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A7" w:rsidRPr="003F5E78" w:rsidRDefault="002E34A7" w:rsidP="009F1C38">
      <w:pPr>
        <w:pStyle w:val="a4"/>
        <w:contextualSpacing/>
        <w:jc w:val="center"/>
        <w:rPr>
          <w:rFonts w:ascii="Times New Roman" w:hAnsi="Times New Roman" w:cs="Times New Roman"/>
        </w:rPr>
      </w:pPr>
      <w:r w:rsidRPr="003F5E78">
        <w:rPr>
          <w:rStyle w:val="a3"/>
          <w:rFonts w:ascii="Times New Roman" w:hAnsi="Times New Roman" w:cs="Times New Roman"/>
        </w:rPr>
        <w:t>ДОГОВОР №_____</w:t>
      </w:r>
    </w:p>
    <w:p w:rsidR="002E34A7" w:rsidRPr="002E34A7" w:rsidRDefault="002E34A7" w:rsidP="009F1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ru-RU"/>
        </w:rPr>
      </w:pPr>
      <w:r w:rsidRPr="002E34A7">
        <w:rPr>
          <w:rFonts w:cs="Times New Roman"/>
          <w:b/>
          <w:bCs/>
          <w:szCs w:val="24"/>
          <w:lang w:val="ru-RU"/>
        </w:rPr>
        <w:t>о подключении (технологическом присоединении)</w:t>
      </w:r>
    </w:p>
    <w:p w:rsidR="002E34A7" w:rsidRDefault="002E34A7" w:rsidP="00DA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ru-RU"/>
        </w:rPr>
      </w:pPr>
      <w:r w:rsidRPr="002E34A7">
        <w:rPr>
          <w:rFonts w:cs="Times New Roman"/>
          <w:b/>
          <w:bCs/>
          <w:szCs w:val="24"/>
          <w:lang w:val="ru-RU"/>
        </w:rPr>
        <w:t xml:space="preserve">к централизованной </w:t>
      </w:r>
      <w:r w:rsidR="00DA385D">
        <w:rPr>
          <w:rFonts w:cs="Times New Roman"/>
          <w:b/>
          <w:bCs/>
          <w:szCs w:val="24"/>
          <w:lang w:val="ru-RU"/>
        </w:rPr>
        <w:t>системе холодного водоснабжения</w:t>
      </w:r>
    </w:p>
    <w:p w:rsidR="00DA385D" w:rsidRPr="00DA385D" w:rsidRDefault="00DA385D" w:rsidP="002E076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  <w:lang w:val="ru-RU"/>
        </w:rPr>
      </w:pPr>
    </w:p>
    <w:p w:rsidR="002E34A7" w:rsidRPr="002E34A7" w:rsidRDefault="009F1C38" w:rsidP="009F1C38">
      <w:pPr>
        <w:pStyle w:val="ConsPlusNonforma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34A7" w:rsidRPr="002E34A7">
        <w:rPr>
          <w:rFonts w:ascii="Times New Roman" w:hAnsi="Times New Roman" w:cs="Times New Roman"/>
        </w:rPr>
        <w:t xml:space="preserve">____________________________                                      </w:t>
      </w:r>
      <w:r w:rsidR="003E1E84">
        <w:rPr>
          <w:rFonts w:ascii="Times New Roman" w:hAnsi="Times New Roman" w:cs="Times New Roman"/>
        </w:rPr>
        <w:t xml:space="preserve">                            </w:t>
      </w:r>
      <w:r w:rsidR="002E34A7" w:rsidRPr="002E34A7">
        <w:rPr>
          <w:rFonts w:ascii="Times New Roman" w:hAnsi="Times New Roman" w:cs="Times New Roman"/>
        </w:rPr>
        <w:t xml:space="preserve"> </w:t>
      </w:r>
      <w:r w:rsidR="002E34A7" w:rsidRPr="003E1E84">
        <w:rPr>
          <w:rFonts w:ascii="Times New Roman" w:hAnsi="Times New Roman" w:cs="Times New Roman"/>
          <w:sz w:val="22"/>
        </w:rPr>
        <w:t>"___"_____________ 20__ г.</w:t>
      </w:r>
    </w:p>
    <w:p w:rsidR="002E34A7" w:rsidRPr="009F1C38" w:rsidRDefault="002E34A7" w:rsidP="009F1C38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 w:rsidRPr="002E34A7">
        <w:rPr>
          <w:rFonts w:ascii="Times New Roman" w:hAnsi="Times New Roman" w:cs="Times New Roman"/>
        </w:rPr>
        <w:t>(место заключения договора)</w:t>
      </w:r>
      <w:bookmarkStart w:id="0" w:name="Par2785"/>
      <w:bookmarkEnd w:id="0"/>
    </w:p>
    <w:p w:rsidR="00DA385D" w:rsidRDefault="00DA385D" w:rsidP="00DA385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4"/>
          <w:lang w:val="ru-RU" w:eastAsia="ru-RU"/>
        </w:rPr>
      </w:pPr>
    </w:p>
    <w:p w:rsidR="002E34A7" w:rsidRPr="002E34A7" w:rsidRDefault="00F40BC0" w:rsidP="00DA3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Times New Roman"/>
          <w:szCs w:val="24"/>
          <w:lang w:val="ru-RU" w:eastAsia="ru-RU"/>
        </w:rPr>
      </w:pPr>
      <w:r>
        <w:rPr>
          <w:rFonts w:eastAsiaTheme="minorEastAsia" w:cs="Times New Roman"/>
          <w:b/>
          <w:szCs w:val="24"/>
          <w:lang w:val="ru-RU" w:eastAsia="ru-RU"/>
        </w:rPr>
        <w:t>О</w:t>
      </w:r>
      <w:r w:rsidR="00434021">
        <w:rPr>
          <w:rFonts w:eastAsiaTheme="minorEastAsia" w:cs="Times New Roman"/>
          <w:b/>
          <w:szCs w:val="24"/>
          <w:lang w:val="ru-RU" w:eastAsia="ru-RU"/>
        </w:rPr>
        <w:t>АО</w:t>
      </w:r>
      <w:r w:rsidR="002E34A7" w:rsidRPr="002E34A7">
        <w:rPr>
          <w:rFonts w:eastAsiaTheme="minorEastAsia" w:cs="Times New Roman"/>
          <w:b/>
          <w:szCs w:val="24"/>
          <w:lang w:val="ru-RU" w:eastAsia="ru-RU"/>
        </w:rPr>
        <w:t xml:space="preserve"> «</w:t>
      </w:r>
      <w:r>
        <w:rPr>
          <w:rFonts w:eastAsiaTheme="minorEastAsia" w:cs="Times New Roman"/>
          <w:b/>
          <w:szCs w:val="24"/>
          <w:lang w:val="ru-RU" w:eastAsia="ru-RU"/>
        </w:rPr>
        <w:t>ОТСК</w:t>
      </w:r>
      <w:r w:rsidR="002E34A7" w:rsidRPr="002E34A7">
        <w:rPr>
          <w:rFonts w:eastAsiaTheme="minorEastAsia" w:cs="Times New Roman"/>
          <w:b/>
          <w:szCs w:val="24"/>
          <w:lang w:val="ru-RU" w:eastAsia="ru-RU"/>
        </w:rPr>
        <w:t>»</w:t>
      </w:r>
      <w:r w:rsidR="002E34A7" w:rsidRPr="002E34A7">
        <w:rPr>
          <w:rFonts w:eastAsiaTheme="minorEastAsia" w:cs="Times New Roman"/>
          <w:szCs w:val="24"/>
          <w:lang w:val="ru-RU" w:eastAsia="ru-RU"/>
        </w:rPr>
        <w:t xml:space="preserve">, именуемое   в   дальнейшем   организацией  </w:t>
      </w:r>
      <w:r w:rsidR="002E34A7">
        <w:rPr>
          <w:rFonts w:eastAsiaTheme="minorEastAsia" w:cs="Times New Roman"/>
          <w:szCs w:val="24"/>
          <w:lang w:val="ru-RU" w:eastAsia="ru-RU"/>
        </w:rPr>
        <w:t xml:space="preserve">  водопроводно-канализационного </w:t>
      </w:r>
      <w:r w:rsidR="002E34A7" w:rsidRPr="002E34A7">
        <w:rPr>
          <w:rFonts w:eastAsiaTheme="minorEastAsia" w:cs="Times New Roman"/>
          <w:szCs w:val="24"/>
          <w:lang w:val="ru-RU" w:eastAsia="ru-RU"/>
        </w:rPr>
        <w:t>хозяйства</w:t>
      </w:r>
      <w:r w:rsidR="002E34A7" w:rsidRPr="002E34A7">
        <w:rPr>
          <w:rFonts w:eastAsiaTheme="minorEastAsia" w:cs="Times New Roman"/>
          <w:b/>
          <w:szCs w:val="24"/>
          <w:lang w:val="ru-RU" w:eastAsia="ru-RU"/>
        </w:rPr>
        <w:t>,</w:t>
      </w:r>
      <w:r w:rsidR="002E34A7" w:rsidRPr="002E34A7">
        <w:rPr>
          <w:rFonts w:eastAsiaTheme="minorEastAsia" w:cs="Times New Roman"/>
          <w:szCs w:val="24"/>
          <w:lang w:val="ru-RU" w:eastAsia="ru-RU"/>
        </w:rPr>
        <w:t xml:space="preserve"> в лице ______________________________, действующего на основании ___________________, с одной стороны, и _________________________________________, именуемое в дальнейшем заказчиком, в лице ______________________________, действующего на основании ___________________, с другой стороны, именуемые в дальнейшем сторонами,  заключили  настоящий договор о нижеследующем:</w:t>
      </w:r>
    </w:p>
    <w:p w:rsidR="00DA385D" w:rsidRDefault="00DA385D" w:rsidP="009F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4"/>
          <w:lang w:val="ru-RU"/>
        </w:rPr>
      </w:pPr>
    </w:p>
    <w:p w:rsidR="009609DE" w:rsidRPr="009609DE" w:rsidRDefault="002E34A7" w:rsidP="003E04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4"/>
          <w:lang w:val="ru-RU"/>
        </w:rPr>
      </w:pPr>
      <w:r w:rsidRPr="002E34A7">
        <w:rPr>
          <w:rFonts w:cs="Times New Roman"/>
          <w:b/>
          <w:szCs w:val="24"/>
        </w:rPr>
        <w:t>I</w:t>
      </w:r>
      <w:r w:rsidRPr="002E34A7">
        <w:rPr>
          <w:rFonts w:cs="Times New Roman"/>
          <w:b/>
          <w:szCs w:val="24"/>
          <w:lang w:val="ru-RU"/>
        </w:rPr>
        <w:t>. Предмет договора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history="1">
        <w:r w:rsidRPr="002E0E9E">
          <w:rPr>
            <w:rFonts w:cs="Times New Roman"/>
            <w:color w:val="7030A0"/>
            <w:szCs w:val="24"/>
            <w:lang w:val="ru-RU"/>
          </w:rPr>
          <w:t>Приложению №1</w:t>
        </w:r>
      </w:hyperlink>
      <w:r w:rsidRPr="002E0E9E">
        <w:rPr>
          <w:rFonts w:cs="Times New Roman"/>
          <w:szCs w:val="24"/>
          <w:lang w:val="ru-RU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2E0E9E" w:rsidRPr="00B77130" w:rsidRDefault="002E0E9E" w:rsidP="002E0E9E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Организация  водопроводно-канализационного  хозяйства  до  границы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земельного  участка  заявителя,  а  в  случа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 подключения (технологического </w:t>
      </w: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присоединения)  многоквартирного  дома  -  д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 границы инженерно-технических </w:t>
      </w: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сетей  холодного  водоснабжения, 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данном многоквартирном доме, </w:t>
      </w: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осуществляет следующие мероприятия:</w:t>
      </w:r>
    </w:p>
    <w:p w:rsidR="002E0E9E" w:rsidRPr="00B77130" w:rsidRDefault="002E0E9E" w:rsidP="002E0E9E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7713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__________________________________________________________________________;</w:t>
      </w:r>
    </w:p>
    <w:p w:rsidR="002E0E9E" w:rsidRPr="009F1C38" w:rsidRDefault="002E0E9E" w:rsidP="002E0E9E">
      <w:pPr>
        <w:pStyle w:val="ConsPlusNonformat"/>
        <w:contextualSpacing/>
        <w:jc w:val="center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B77130">
        <w:rPr>
          <w:rFonts w:ascii="Times New Roman" w:eastAsia="Times New Roman" w:hAnsi="Times New Roman" w:cs="Times New Roman"/>
          <w:szCs w:val="24"/>
          <w:lang w:eastAsia="en-US" w:bidi="en-US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водоснабжения)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9164B3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" w:name="Par2802"/>
      <w:bookmarkEnd w:id="1"/>
      <w:r w:rsidRPr="009164B3">
        <w:rPr>
          <w:rFonts w:cs="Times New Roman"/>
          <w:b/>
        </w:rPr>
        <w:t>II. Срок подключения объекта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0900B2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r w:rsidRPr="000900B2">
        <w:rPr>
          <w:rFonts w:cs="Times New Roman"/>
          <w:szCs w:val="24"/>
        </w:rPr>
        <w:t>Срок подключения объекта - ________________________ г.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2" w:name="Par2806"/>
      <w:bookmarkEnd w:id="2"/>
      <w:r w:rsidRPr="009164B3">
        <w:rPr>
          <w:rFonts w:cs="Times New Roman"/>
          <w:b/>
        </w:rPr>
        <w:t>III</w:t>
      </w:r>
      <w:r w:rsidRPr="002E0E9E">
        <w:rPr>
          <w:rFonts w:cs="Times New Roman"/>
          <w:b/>
          <w:lang w:val="ru-RU"/>
        </w:rPr>
        <w:t>. Характеристики подключаемого объекта и мероприятия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  <w:r w:rsidRPr="002E0E9E">
        <w:rPr>
          <w:rFonts w:cs="Times New Roman"/>
          <w:b/>
          <w:lang w:val="ru-RU"/>
        </w:rPr>
        <w:t>по его подключению (технологическому присоединению)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0900B2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r w:rsidRPr="000900B2">
        <w:rPr>
          <w:rFonts w:cs="Times New Roman"/>
          <w:szCs w:val="24"/>
        </w:rPr>
        <w:t>Объект (подключаемый объект) - 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  <w:r w:rsidRPr="002E0E9E">
        <w:rPr>
          <w:rFonts w:cs="Times New Roman"/>
          <w:sz w:val="20"/>
          <w:szCs w:val="20"/>
          <w:lang w:val="ru-RU"/>
        </w:rPr>
        <w:t>(объект капитального строительства, на котором предусматривается потребление холодной воды, объект системы холодного водоснабжения - указать нужное)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принадлежащий заказчику на праве 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lang w:val="ru-RU"/>
        </w:rPr>
      </w:pPr>
      <w:r w:rsidRPr="002E0E9E">
        <w:rPr>
          <w:rFonts w:cs="Times New Roman"/>
          <w:sz w:val="20"/>
          <w:lang w:val="ru-RU"/>
        </w:rPr>
        <w:t>(собственность, аренда, пользование и т.п. - указать нужное)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на основании ________________________________________________________________,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lang w:val="ru-RU"/>
        </w:rPr>
      </w:pPr>
      <w:r w:rsidRPr="002E0E9E">
        <w:rPr>
          <w:rFonts w:cs="Times New Roman"/>
          <w:sz w:val="20"/>
          <w:lang w:val="ru-RU"/>
        </w:rPr>
        <w:t>(указать наименование и реквизиты правоустанавливающего документа)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с целевым назначением ________________________________________________________.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lang w:val="ru-RU"/>
        </w:rPr>
      </w:pPr>
      <w:r w:rsidRPr="002E0E9E">
        <w:rPr>
          <w:rFonts w:cs="Times New Roman"/>
          <w:sz w:val="20"/>
          <w:lang w:val="ru-RU"/>
        </w:rPr>
        <w:t>(указать целевое назначение объекта)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Земельный участок - земельный участок, на котором планируется___________________________________________________________________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sz w:val="20"/>
          <w:szCs w:val="20"/>
          <w:lang w:val="ru-RU"/>
        </w:rPr>
      </w:pPr>
      <w:r w:rsidRPr="002E0E9E">
        <w:rPr>
          <w:rFonts w:cs="Times New Roman"/>
          <w:sz w:val="20"/>
          <w:szCs w:val="20"/>
          <w:lang w:val="ru-RU"/>
        </w:rPr>
        <w:t>(строительство, реконструкция, модернизация - указать нужное)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подключаемого объекта, площадью _______________________________ кв. метров,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расположенный по адресу ______________________________________________________,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принадлежащим заказчику на праве ______________________________________________,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на основании _________________________________________________________________,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  <w:r w:rsidRPr="002E0E9E">
        <w:rPr>
          <w:rFonts w:cs="Times New Roman"/>
          <w:sz w:val="20"/>
          <w:szCs w:val="20"/>
          <w:lang w:val="ru-RU"/>
        </w:rPr>
        <w:t>(собственность, аренда, пользование и т.п. - указать нужное)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кадастровый номер ____________________________________________________________,</w:t>
      </w:r>
    </w:p>
    <w:p w:rsidR="002E0E9E" w:rsidRPr="002E0E9E" w:rsidRDefault="002E0E9E" w:rsidP="002E0E9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  <w:r w:rsidRPr="002E0E9E">
        <w:rPr>
          <w:rFonts w:cs="Times New Roman"/>
          <w:sz w:val="20"/>
          <w:szCs w:val="20"/>
          <w:lang w:val="ru-RU"/>
        </w:rPr>
        <w:t>(указать наименование и реквизиты правоустанавливающего документа)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с разрешенным использованием _________________________________________________.</w:t>
      </w:r>
    </w:p>
    <w:p w:rsidR="002E0E9E" w:rsidRPr="002E0E9E" w:rsidRDefault="002E0E9E" w:rsidP="002E0E9E">
      <w:pPr>
        <w:autoSpaceDE w:val="0"/>
        <w:autoSpaceDN w:val="0"/>
        <w:adjustRightInd w:val="0"/>
        <w:rPr>
          <w:rFonts w:cs="Times New Roman"/>
          <w:sz w:val="20"/>
          <w:szCs w:val="20"/>
          <w:lang w:val="ru-RU"/>
        </w:rPr>
      </w:pPr>
      <w:r w:rsidRPr="002E0E9E">
        <w:rPr>
          <w:rFonts w:cs="Times New Roman"/>
          <w:lang w:val="ru-RU"/>
        </w:rPr>
        <w:t xml:space="preserve">                                  </w:t>
      </w:r>
      <w:r w:rsidRPr="002E0E9E">
        <w:rPr>
          <w:rFonts w:cs="Times New Roman"/>
          <w:sz w:val="20"/>
          <w:szCs w:val="20"/>
          <w:lang w:val="ru-RU"/>
        </w:rPr>
        <w:t xml:space="preserve"> (указать разрешенное использование земельного участка)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rPr>
          <w:rFonts w:cs="Times New Roman"/>
          <w:szCs w:val="24"/>
        </w:rPr>
      </w:pPr>
      <w:r w:rsidRPr="002E0E9E">
        <w:rPr>
          <w:rFonts w:cs="Times New Roman"/>
          <w:szCs w:val="24"/>
          <w:lang w:val="ru-RU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приложению </w:t>
      </w:r>
      <w:r w:rsidRPr="00A730C4">
        <w:rPr>
          <w:rFonts w:cs="Times New Roman"/>
          <w:szCs w:val="24"/>
        </w:rPr>
        <w:t>N 2.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9164B3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3" w:name="Par2842"/>
      <w:bookmarkEnd w:id="3"/>
      <w:r w:rsidRPr="009164B3">
        <w:rPr>
          <w:rFonts w:cs="Times New Roman"/>
          <w:b/>
        </w:rPr>
        <w:t>IV. Права и обязанности сторон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Организация водопроводно-канализационного хозяйства обязана: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а) осуществить мероприятия согласно приложению </w:t>
      </w:r>
      <w:r w:rsidRPr="00484F90">
        <w:rPr>
          <w:rFonts w:cs="Times New Roman"/>
          <w:color w:val="C00000"/>
          <w:szCs w:val="24"/>
        </w:rPr>
        <w:t>N</w:t>
      </w:r>
      <w:r w:rsidRPr="002E0E9E">
        <w:rPr>
          <w:rFonts w:cs="Times New Roman"/>
          <w:color w:val="C00000"/>
          <w:szCs w:val="24"/>
          <w:lang w:val="ru-RU"/>
        </w:rPr>
        <w:t xml:space="preserve"> 2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</w:t>
      </w:r>
      <w:r w:rsidRPr="002E0E9E">
        <w:rPr>
          <w:rFonts w:cs="Times New Roman"/>
          <w:color w:val="C00000"/>
          <w:szCs w:val="24"/>
          <w:lang w:val="ru-RU"/>
        </w:rPr>
        <w:lastRenderedPageBreak/>
        <w:t>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Pr="00484F90">
        <w:rPr>
          <w:rFonts w:cs="Times New Roman"/>
          <w:color w:val="C00000"/>
          <w:szCs w:val="24"/>
        </w:rPr>
        <w:t>N</w:t>
      </w:r>
      <w:r w:rsidRPr="002E0E9E">
        <w:rPr>
          <w:rFonts w:cs="Times New Roman"/>
          <w:color w:val="C00000"/>
          <w:szCs w:val="24"/>
          <w:lang w:val="ru-RU"/>
        </w:rPr>
        <w:t xml:space="preserve"> 776 "Об утверждении Правил организации коммерческого учета воды, сточных вод";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установить пломбы на приборах учета (узлах учета) холодной воды, кранах, фланцах, задвижках на их обводах;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</w:t>
      </w:r>
      <w:r w:rsidRPr="002E0E9E">
        <w:rPr>
          <w:rFonts w:cs="Times New Roman"/>
          <w:color w:val="C00000"/>
          <w:szCs w:val="24"/>
          <w:lang w:val="ru-RU"/>
        </w:rPr>
        <w:lastRenderedPageBreak/>
        <w:t>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rPr>
          <w:rFonts w:cs="Times New Roman"/>
          <w:szCs w:val="24"/>
          <w:lang w:val="ru-RU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Организация водопроводно-канализационного хозяйства имеет право: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а) участвовать в приемке работ по укладке водопроводных сетей от объекта до точки подключения;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r w:rsidRPr="000900B2">
        <w:rPr>
          <w:rFonts w:cs="Times New Roman"/>
          <w:szCs w:val="24"/>
        </w:rPr>
        <w:t>Заказчик обязан: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</w:t>
      </w:r>
      <w:r w:rsidRPr="002E0E9E">
        <w:rPr>
          <w:rFonts w:cs="Times New Roman"/>
          <w:color w:val="C00000"/>
          <w:szCs w:val="24"/>
          <w:lang w:val="ru-RU"/>
        </w:rPr>
        <w:lastRenderedPageBreak/>
        <w:t>направлении уведомления о выполнении условий подключения (технологического присоединения);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Pr="00484F90">
        <w:rPr>
          <w:rFonts w:cs="Times New Roman"/>
          <w:color w:val="C00000"/>
          <w:szCs w:val="24"/>
        </w:rPr>
        <w:t>N</w:t>
      </w:r>
      <w:r w:rsidRPr="002E0E9E">
        <w:rPr>
          <w:rFonts w:cs="Times New Roman"/>
          <w:color w:val="C00000"/>
          <w:szCs w:val="24"/>
          <w:lang w:val="ru-RU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</w:t>
      </w:r>
      <w:r w:rsidRPr="002E0E9E">
        <w:rPr>
          <w:rFonts w:cs="Times New Roman"/>
          <w:color w:val="7030A0"/>
          <w:szCs w:val="24"/>
          <w:lang w:val="ru-RU"/>
        </w:rPr>
        <w:t xml:space="preserve"> </w:t>
      </w:r>
      <w:r w:rsidRPr="002E0E9E">
        <w:rPr>
          <w:rFonts w:cs="Times New Roman"/>
          <w:color w:val="C00000"/>
          <w:szCs w:val="24"/>
          <w:lang w:val="ru-RU"/>
        </w:rPr>
        <w:t>предусмотрены настоящим договором.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/>
        <w:rPr>
          <w:rFonts w:cs="Times New Roman"/>
          <w:color w:val="C00000"/>
          <w:szCs w:val="24"/>
          <w:lang w:val="ru-RU"/>
        </w:rPr>
      </w:pPr>
    </w:p>
    <w:p w:rsidR="002E0E9E" w:rsidRPr="00A514F9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r w:rsidRPr="00A514F9">
        <w:rPr>
          <w:rFonts w:cs="Times New Roman"/>
          <w:szCs w:val="24"/>
        </w:rPr>
        <w:t>Заказчик имеет право: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lastRenderedPageBreak/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4" w:name="Par2863"/>
      <w:bookmarkEnd w:id="4"/>
      <w:r w:rsidRPr="009164B3">
        <w:rPr>
          <w:rFonts w:cs="Times New Roman"/>
          <w:b/>
        </w:rPr>
        <w:t>V</w:t>
      </w:r>
      <w:r w:rsidRPr="002E0E9E">
        <w:rPr>
          <w:rFonts w:cs="Times New Roman"/>
          <w:b/>
          <w:lang w:val="ru-RU"/>
        </w:rPr>
        <w:t>. Размер платы за подключение (технологическое</w:t>
      </w:r>
    </w:p>
    <w:p w:rsidR="002E0E9E" w:rsidRPr="009164B3" w:rsidRDefault="002E0E9E" w:rsidP="002E0E9E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9164B3">
        <w:rPr>
          <w:rFonts w:cs="Times New Roman"/>
          <w:b/>
        </w:rPr>
        <w:t>присоединение) и порядок расчетов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4A6B89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</w:rPr>
      </w:pPr>
      <w:bookmarkStart w:id="5" w:name="Par2866"/>
      <w:bookmarkEnd w:id="5"/>
      <w:r w:rsidRPr="002E0E9E">
        <w:rPr>
          <w:rFonts w:cs="Times New Roman"/>
          <w:szCs w:val="24"/>
          <w:lang w:val="ru-RU"/>
        </w:rPr>
        <w:t xml:space="preserve">Плата за подключение (технологическое присоединение) согласно </w:t>
      </w:r>
      <w:hyperlink w:anchor="Par3088" w:history="1">
        <w:r w:rsidRPr="002E0E9E">
          <w:rPr>
            <w:rFonts w:cs="Times New Roman"/>
            <w:color w:val="7030A0"/>
            <w:szCs w:val="24"/>
            <w:lang w:val="ru-RU"/>
          </w:rPr>
          <w:t xml:space="preserve">Приложению </w:t>
        </w:r>
        <w:r w:rsidRPr="00024D4A">
          <w:rPr>
            <w:rFonts w:cs="Times New Roman"/>
            <w:color w:val="7030A0"/>
            <w:szCs w:val="24"/>
          </w:rPr>
          <w:t>№3</w:t>
        </w:r>
      </w:hyperlink>
      <w:r w:rsidRPr="004A6B89">
        <w:rPr>
          <w:rFonts w:cs="Times New Roman"/>
          <w:szCs w:val="24"/>
        </w:rPr>
        <w:t xml:space="preserve"> составляет _______________ (_______________________) рублей _____ копеек, в том числе НДС (18 процентов) - ________ рублей.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bookmarkStart w:id="6" w:name="Par2867"/>
      <w:bookmarkEnd w:id="6"/>
      <w:r w:rsidRPr="002E0E9E">
        <w:rPr>
          <w:rFonts w:cs="Times New Roman"/>
          <w:szCs w:val="24"/>
          <w:lang w:val="ru-RU"/>
        </w:rPr>
        <w:t xml:space="preserve">Заказчик обязан внести плату, указанную в </w:t>
      </w:r>
      <w:hyperlink w:anchor="Par2866" w:history="1">
        <w:r w:rsidRPr="002E0E9E">
          <w:rPr>
            <w:rFonts w:cs="Times New Roman"/>
            <w:szCs w:val="24"/>
            <w:lang w:val="ru-RU"/>
          </w:rPr>
          <w:t>пункте 14</w:t>
        </w:r>
      </w:hyperlink>
      <w:r w:rsidRPr="002E0E9E">
        <w:rPr>
          <w:rFonts w:cs="Times New Roman"/>
          <w:szCs w:val="24"/>
          <w:lang w:val="ru-RU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___________ рублей (</w:t>
      </w:r>
      <w:r w:rsidRPr="002E0E9E">
        <w:rPr>
          <w:rFonts w:cs="Times New Roman"/>
          <w:color w:val="7030A0"/>
          <w:lang w:val="ru-RU"/>
        </w:rPr>
        <w:t xml:space="preserve">35 </w:t>
      </w:r>
      <w:r w:rsidRPr="002E0E9E">
        <w:rPr>
          <w:rFonts w:cs="Times New Roman"/>
          <w:lang w:val="ru-RU"/>
        </w:rPr>
        <w:t>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___________ рублей (</w:t>
      </w:r>
      <w:r w:rsidRPr="002E0E9E">
        <w:rPr>
          <w:rFonts w:cs="Times New Roman"/>
          <w:color w:val="7030A0"/>
          <w:lang w:val="ru-RU"/>
        </w:rPr>
        <w:t xml:space="preserve">50 </w:t>
      </w:r>
      <w:r w:rsidRPr="002E0E9E">
        <w:rPr>
          <w:rFonts w:cs="Times New Roman"/>
          <w:lang w:val="ru-RU"/>
        </w:rPr>
        <w:t>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 xml:space="preserve">            ___________ </w:t>
      </w:r>
      <w:r w:rsidRPr="002E0E9E">
        <w:rPr>
          <w:rFonts w:cs="Times New Roman"/>
          <w:color w:val="7030A0"/>
          <w:lang w:val="ru-RU"/>
        </w:rPr>
        <w:t>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2866" w:history="1">
        <w:r w:rsidRPr="002E0E9E">
          <w:rPr>
            <w:rFonts w:cs="Times New Roman"/>
            <w:szCs w:val="24"/>
            <w:lang w:val="ru-RU"/>
          </w:rPr>
          <w:t>пунктами 14</w:t>
        </w:r>
      </w:hyperlink>
      <w:r w:rsidRPr="002E0E9E">
        <w:rPr>
          <w:rFonts w:cs="Times New Roman"/>
          <w:szCs w:val="24"/>
          <w:lang w:val="ru-RU"/>
        </w:rPr>
        <w:t xml:space="preserve"> и </w:t>
      </w:r>
      <w:hyperlink w:anchor="Par2867" w:history="1">
        <w:r w:rsidRPr="002E0E9E">
          <w:rPr>
            <w:rFonts w:cs="Times New Roman"/>
            <w:szCs w:val="24"/>
            <w:lang w:val="ru-RU"/>
          </w:rPr>
          <w:t>15</w:t>
        </w:r>
      </w:hyperlink>
      <w:r w:rsidRPr="002E0E9E">
        <w:rPr>
          <w:rFonts w:cs="Times New Roman"/>
          <w:szCs w:val="24"/>
          <w:lang w:val="ru-RU"/>
        </w:rPr>
        <w:t xml:space="preserve"> настоящего договора на расчетный счет организации водопроводно-канализационного хозяйства.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не включена ______________ (да, нет - указать нужное);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включена _________________ (да, нет - указать нужное).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Изменение размера платы за подключение (технологическое присоединение) возможно по соглашению сторон в случае изменения технических условий, а также </w:t>
      </w:r>
      <w:r w:rsidRPr="002E0E9E">
        <w:rPr>
          <w:rFonts w:cs="Times New Roman"/>
          <w:szCs w:val="24"/>
          <w:lang w:val="ru-RU"/>
        </w:rPr>
        <w:lastRenderedPageBreak/>
        <w:t xml:space="preserve">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6" w:history="1">
        <w:r w:rsidRPr="002E0E9E">
          <w:rPr>
            <w:rFonts w:cs="Times New Roman"/>
            <w:szCs w:val="24"/>
            <w:lang w:val="ru-RU"/>
          </w:rPr>
          <w:t>правилами</w:t>
        </w:r>
      </w:hyperlink>
      <w:r w:rsidRPr="002E0E9E">
        <w:rPr>
          <w:rFonts w:cs="Times New Roman"/>
          <w:szCs w:val="24"/>
          <w:lang w:val="ru-RU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A36F38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7" w:name="Par2878"/>
      <w:bookmarkEnd w:id="7"/>
      <w:r w:rsidRPr="00A36F38">
        <w:rPr>
          <w:rFonts w:cs="Times New Roman"/>
          <w:b/>
        </w:rPr>
        <w:t>VI. Порядок исполнения договора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2863" w:history="1">
        <w:r w:rsidRPr="002E0E9E">
          <w:rPr>
            <w:rFonts w:cs="Times New Roman"/>
            <w:szCs w:val="24"/>
            <w:lang w:val="ru-RU"/>
          </w:rPr>
          <w:t>разделом 5</w:t>
        </w:r>
      </w:hyperlink>
      <w:r w:rsidRPr="002E0E9E">
        <w:rPr>
          <w:rFonts w:cs="Times New Roman"/>
          <w:szCs w:val="24"/>
          <w:lang w:val="ru-RU"/>
        </w:rPr>
        <w:t xml:space="preserve"> настоящего договора.</w:t>
      </w:r>
    </w:p>
    <w:p w:rsidR="002E0E9E" w:rsidRPr="00484F90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color w:val="C00000"/>
          <w:szCs w:val="24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210" w:history="1">
        <w:r w:rsidRPr="002E0E9E">
          <w:rPr>
            <w:rFonts w:cs="Times New Roman"/>
            <w:color w:val="C00000"/>
            <w:szCs w:val="24"/>
            <w:lang w:val="ru-RU"/>
          </w:rPr>
          <w:t xml:space="preserve">Приложению </w:t>
        </w:r>
        <w:r w:rsidRPr="00484F90">
          <w:rPr>
            <w:rFonts w:cs="Times New Roman"/>
            <w:color w:val="C00000"/>
            <w:szCs w:val="24"/>
          </w:rPr>
          <w:t>№4</w:t>
        </w:r>
      </w:hyperlink>
      <w:r w:rsidRPr="00484F90">
        <w:rPr>
          <w:rFonts w:cs="Times New Roman"/>
          <w:color w:val="C00000"/>
          <w:szCs w:val="24"/>
        </w:rPr>
        <w:t>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 xml:space="preserve">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8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2E0E9E" w:rsidRPr="002E0E9E" w:rsidRDefault="002E0E9E" w:rsidP="002E0E9E">
      <w:pPr>
        <w:pStyle w:val="a5"/>
        <w:autoSpaceDE w:val="0"/>
        <w:autoSpaceDN w:val="0"/>
        <w:adjustRightInd w:val="0"/>
        <w:ind w:left="0" w:firstLine="709"/>
        <w:rPr>
          <w:rFonts w:cs="Times New Roman"/>
          <w:color w:val="C00000"/>
          <w:szCs w:val="24"/>
          <w:lang w:val="ru-RU"/>
        </w:rPr>
      </w:pPr>
      <w:r w:rsidRPr="002E0E9E">
        <w:rPr>
          <w:rFonts w:cs="Times New Roman"/>
          <w:color w:val="C00000"/>
          <w:szCs w:val="24"/>
          <w:lang w:val="ru-RU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</w:t>
      </w:r>
      <w:r w:rsidRPr="002E0E9E">
        <w:rPr>
          <w:rFonts w:cs="Times New Roman"/>
          <w:szCs w:val="24"/>
          <w:lang w:val="ru-RU"/>
        </w:rPr>
        <w:lastRenderedPageBreak/>
        <w:t>водоотведения или единого договора холодного водоснабжения и водоотведения с даты, определенной таким договором.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A36F38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8" w:name="Par2889"/>
      <w:bookmarkEnd w:id="8"/>
      <w:r w:rsidRPr="00A36F38">
        <w:rPr>
          <w:rFonts w:cs="Times New Roman"/>
          <w:b/>
        </w:rPr>
        <w:t>VII. Ответственность сторон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A36F38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9" w:name="Par2894"/>
      <w:bookmarkEnd w:id="9"/>
      <w:r w:rsidRPr="00A36F38">
        <w:rPr>
          <w:rFonts w:cs="Times New Roman"/>
          <w:b/>
        </w:rPr>
        <w:t>VIII. Обстоятельства непреодолимой силы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Извещение должно содержать данные о наступлении и характере указанных обстоятельств.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10" w:name="Par2902"/>
      <w:bookmarkEnd w:id="10"/>
      <w:r w:rsidRPr="007D2201">
        <w:rPr>
          <w:rFonts w:cs="Times New Roman"/>
          <w:b/>
        </w:rPr>
        <w:t>IX</w:t>
      </w:r>
      <w:r w:rsidRPr="002E0E9E">
        <w:rPr>
          <w:rFonts w:cs="Times New Roman"/>
          <w:b/>
          <w:lang w:val="ru-RU"/>
        </w:rPr>
        <w:t>. Порядок урегулирования споров и разногласий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Претензия направляется по адресу стороны, указанному в реквизитах настоящего договора, и содержит: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сведения о заявителе (наименование, местонахождение, адрес);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содержание спора, разногласий;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lastRenderedPageBreak/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другие сведения по усмотрению стороны.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Сторона, получившая претензию, в течение 5 рабочих дней с даты ее поступления обязана ее рассмотреть и дать ответ.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Стороны составляют акт об урегулировании спора (разногласий).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7D2201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1" w:name="Par2914"/>
      <w:bookmarkEnd w:id="11"/>
      <w:r w:rsidRPr="007D2201">
        <w:rPr>
          <w:rFonts w:cs="Times New Roman"/>
          <w:b/>
        </w:rPr>
        <w:t>X. Срок действия договора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 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По соглашению сторон обязательства по настоящему договору могут быть исполнены досрочно.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Настоящий договор может быть досрочно расторгнут во внесудебном порядке: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а) по письменному соглашению сторон;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  <w:lang w:val="ru-RU"/>
        </w:rPr>
      </w:pPr>
    </w:p>
    <w:p w:rsidR="002E0E9E" w:rsidRPr="00013EBE" w:rsidRDefault="002E0E9E" w:rsidP="002E0E9E">
      <w:pPr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bookmarkStart w:id="12" w:name="Par2924"/>
      <w:bookmarkEnd w:id="12"/>
      <w:r w:rsidRPr="00013EBE">
        <w:rPr>
          <w:rFonts w:cs="Times New Roman"/>
          <w:b/>
        </w:rPr>
        <w:t>XI. Прочие условия</w:t>
      </w: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lastRenderedPageBreak/>
        <w:t>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 xml:space="preserve">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2E0E9E">
          <w:rPr>
            <w:rFonts w:cs="Times New Roman"/>
            <w:szCs w:val="24"/>
            <w:lang w:val="ru-RU"/>
          </w:rPr>
          <w:t>закона</w:t>
        </w:r>
      </w:hyperlink>
      <w:r w:rsidRPr="002E0E9E">
        <w:rPr>
          <w:rFonts w:cs="Times New Roman"/>
          <w:szCs w:val="24"/>
          <w:lang w:val="ru-RU"/>
        </w:rPr>
        <w:t xml:space="preserve"> "О водоснабжении и водоотведении", </w:t>
      </w:r>
      <w:hyperlink r:id="rId8" w:history="1">
        <w:r w:rsidRPr="002E0E9E">
          <w:rPr>
            <w:rFonts w:cs="Times New Roman"/>
            <w:szCs w:val="24"/>
            <w:lang w:val="ru-RU"/>
          </w:rPr>
          <w:t>правилами</w:t>
        </w:r>
      </w:hyperlink>
      <w:r w:rsidRPr="002E0E9E">
        <w:rPr>
          <w:rFonts w:cs="Times New Roman"/>
          <w:szCs w:val="24"/>
          <w:lang w:val="ru-RU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r w:rsidRPr="002E0E9E">
        <w:rPr>
          <w:rFonts w:cs="Times New Roman"/>
          <w:szCs w:val="24"/>
          <w:lang w:val="ru-RU"/>
        </w:rPr>
        <w:t>Настоящий договор составлен в 2 экземплярах, имеющих равную юридическую силу.</w:t>
      </w:r>
    </w:p>
    <w:p w:rsidR="002E0E9E" w:rsidRPr="002E0E9E" w:rsidRDefault="002E0E9E" w:rsidP="002E0E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4"/>
          <w:lang w:val="ru-RU"/>
        </w:rPr>
      </w:pPr>
      <w:hyperlink w:anchor="Par2949" w:history="1">
        <w:r w:rsidRPr="002E0E9E">
          <w:rPr>
            <w:rFonts w:cs="Times New Roman"/>
            <w:szCs w:val="24"/>
            <w:lang w:val="ru-RU"/>
          </w:rPr>
          <w:t>Приложения №№ 1</w:t>
        </w:r>
      </w:hyperlink>
      <w:r w:rsidRPr="002E0E9E">
        <w:rPr>
          <w:rFonts w:cs="Times New Roman"/>
          <w:szCs w:val="24"/>
          <w:lang w:val="ru-RU"/>
        </w:rPr>
        <w:t>-</w:t>
      </w:r>
      <w:hyperlink w:anchor="Par3210" w:history="1">
        <w:r w:rsidRPr="002E0E9E">
          <w:rPr>
            <w:rFonts w:cs="Times New Roman"/>
            <w:szCs w:val="24"/>
            <w:lang w:val="ru-RU"/>
          </w:rPr>
          <w:t>4</w:t>
        </w:r>
      </w:hyperlink>
      <w:r w:rsidRPr="002E0E9E">
        <w:rPr>
          <w:rFonts w:cs="Times New Roman"/>
          <w:szCs w:val="24"/>
          <w:lang w:val="ru-RU"/>
        </w:rPr>
        <w:t xml:space="preserve"> к настоящему договору являются его неотъемлемой частью.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2E0E9E" w:rsidRPr="00230E58" w:rsidTr="00FA680E">
        <w:trPr>
          <w:trHeight w:val="260"/>
        </w:trPr>
        <w:tc>
          <w:tcPr>
            <w:tcW w:w="5176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 водопроводно-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 хозяйства: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Pr="00F40BC0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FA680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Заказчик: </w:t>
            </w: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2E0E9E" w:rsidRDefault="002E0E9E" w:rsidP="002E0E9E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bookmarkStart w:id="13" w:name="Par2943"/>
      <w:bookmarkEnd w:id="13"/>
    </w:p>
    <w:p w:rsidR="002E0E9E" w:rsidRPr="002E34A7" w:rsidRDefault="002E0E9E" w:rsidP="002E0E9E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r w:rsidRPr="002E34A7">
        <w:rPr>
          <w:rFonts w:cs="Times New Roman"/>
        </w:rPr>
        <w:t xml:space="preserve">Приложение </w:t>
      </w:r>
      <w:r>
        <w:rPr>
          <w:rFonts w:cs="Times New Roman"/>
        </w:rPr>
        <w:t>№1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договору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о подключении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(технологическом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присоединении)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централизованной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системе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холодного водоснабжения</w:t>
      </w:r>
    </w:p>
    <w:p w:rsidR="002E0E9E" w:rsidRDefault="002E0E9E" w:rsidP="002E0E9E">
      <w:pPr>
        <w:ind w:firstLine="6237"/>
        <w:rPr>
          <w:rFonts w:cs="Times New Roman"/>
          <w:bCs/>
          <w:lang w:eastAsia="ru-RU"/>
        </w:rPr>
      </w:pPr>
    </w:p>
    <w:p w:rsidR="002E0E9E" w:rsidRDefault="002E0E9E" w:rsidP="002E0E9E">
      <w:pPr>
        <w:ind w:firstLine="6237"/>
        <w:rPr>
          <w:rFonts w:cs="Times New Roman"/>
          <w:bCs/>
          <w:lang w:eastAsia="ru-RU"/>
        </w:rPr>
      </w:pPr>
    </w:p>
    <w:p w:rsidR="002E0E9E" w:rsidRPr="00AF7523" w:rsidRDefault="002E0E9E" w:rsidP="002E0E9E">
      <w:pPr>
        <w:ind w:firstLine="5529"/>
        <w:rPr>
          <w:rFonts w:cs="Times New Roman"/>
          <w:bCs/>
          <w:lang w:eastAsia="ru-RU"/>
        </w:rPr>
      </w:pPr>
      <w:r w:rsidRPr="00AF7523">
        <w:rPr>
          <w:rFonts w:cs="Times New Roman"/>
          <w:bCs/>
          <w:lang w:eastAsia="ru-RU"/>
        </w:rPr>
        <w:t>УТВЕРЖДАЮ</w:t>
      </w:r>
    </w:p>
    <w:p w:rsidR="002E0E9E" w:rsidRPr="002E0E9E" w:rsidRDefault="002E0E9E" w:rsidP="002E0E9E">
      <w:pPr>
        <w:suppressAutoHyphens w:val="0"/>
        <w:ind w:left="5812"/>
        <w:rPr>
          <w:rFonts w:cs="Times New Roman"/>
          <w:bCs/>
          <w:lang w:val="ru-RU" w:eastAsia="ru-RU" w:bidi="ar-SA"/>
        </w:rPr>
      </w:pPr>
      <w:r w:rsidRPr="002E0E9E">
        <w:rPr>
          <w:rFonts w:cs="Times New Roman"/>
          <w:bCs/>
          <w:lang w:val="ru-RU" w:eastAsia="ru-RU" w:bidi="ar-SA"/>
        </w:rPr>
        <w:t xml:space="preserve">Первый заместитель генерального директора - главный инженер АО "Облкоммунэнерго"- управляющей организации ОАО "ОТСК" </w:t>
      </w:r>
      <w:r>
        <w:rPr>
          <w:rFonts w:cs="Times New Roman"/>
          <w:bCs/>
          <w:lang w:eastAsia="ru-RU" w:bidi="ar-SA"/>
        </w:rPr>
        <w:t> </w:t>
      </w:r>
      <w:r w:rsidRPr="002E0E9E">
        <w:rPr>
          <w:rFonts w:cs="Times New Roman"/>
          <w:bCs/>
          <w:lang w:val="ru-RU" w:eastAsia="ru-RU" w:bidi="ar-SA"/>
        </w:rPr>
        <w:t xml:space="preserve"> Куликов С.Л.</w:t>
      </w:r>
    </w:p>
    <w:p w:rsidR="002E0E9E" w:rsidRPr="002E0E9E" w:rsidRDefault="002E0E9E" w:rsidP="002E0E9E">
      <w:pPr>
        <w:suppressAutoHyphens w:val="0"/>
        <w:ind w:left="5812"/>
        <w:rPr>
          <w:rFonts w:cs="Times New Roman"/>
          <w:bCs/>
          <w:u w:val="single"/>
          <w:lang w:val="ru-RU" w:eastAsia="ru-RU" w:bidi="ar-SA"/>
        </w:rPr>
      </w:pPr>
      <w:r w:rsidRPr="002E0E9E">
        <w:rPr>
          <w:rFonts w:cs="Times New Roman"/>
          <w:bCs/>
          <w:lang w:val="ru-RU" w:eastAsia="ru-RU" w:bidi="ar-SA"/>
        </w:rPr>
        <w:t xml:space="preserve"> </w:t>
      </w:r>
      <w:r w:rsidRPr="002E0E9E">
        <w:rPr>
          <w:rFonts w:cs="Times New Roman"/>
          <w:bCs/>
          <w:u w:val="single"/>
          <w:lang w:val="ru-RU" w:eastAsia="ru-RU" w:bidi="ar-SA"/>
        </w:rPr>
        <w:tab/>
      </w:r>
      <w:r w:rsidRPr="002E0E9E">
        <w:rPr>
          <w:rFonts w:cs="Times New Roman"/>
          <w:bCs/>
          <w:u w:val="single"/>
          <w:lang w:val="ru-RU" w:eastAsia="ru-RU" w:bidi="ar-SA"/>
        </w:rPr>
        <w:tab/>
      </w:r>
      <w:r w:rsidRPr="002E0E9E">
        <w:rPr>
          <w:rFonts w:cs="Times New Roman"/>
          <w:bCs/>
          <w:u w:val="single"/>
          <w:lang w:val="ru-RU" w:eastAsia="ru-RU" w:bidi="ar-SA"/>
        </w:rPr>
        <w:tab/>
      </w:r>
      <w:r w:rsidRPr="002E0E9E">
        <w:rPr>
          <w:rFonts w:cs="Times New Roman"/>
          <w:bCs/>
          <w:u w:val="single"/>
          <w:lang w:val="ru-RU" w:eastAsia="ru-RU" w:bidi="ar-SA"/>
        </w:rPr>
        <w:tab/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Default="002E0E9E" w:rsidP="002E0E9E">
      <w:pPr>
        <w:pStyle w:val="ConsPlusNonformat"/>
        <w:spacing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949"/>
      <w:bookmarkEnd w:id="14"/>
      <w:r w:rsidRPr="00AF7523">
        <w:rPr>
          <w:rFonts w:ascii="Times New Roman" w:hAnsi="Times New Roman" w:cs="Times New Roman"/>
          <w:sz w:val="24"/>
          <w:szCs w:val="24"/>
        </w:rPr>
        <w:t xml:space="preserve">Технические условия </w:t>
      </w:r>
    </w:p>
    <w:p w:rsidR="002E0E9E" w:rsidRDefault="002E0E9E" w:rsidP="002E0E9E">
      <w:pPr>
        <w:pStyle w:val="ConsPlusNonformat"/>
        <w:spacing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на 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(технологическое присоединение) объекта</w:t>
      </w:r>
    </w:p>
    <w:p w:rsidR="002E0E9E" w:rsidRPr="00AF7523" w:rsidRDefault="002E0E9E" w:rsidP="002E0E9E">
      <w:pPr>
        <w:pStyle w:val="ConsPlusNonformat"/>
        <w:spacing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2E0E9E" w:rsidRPr="00AF7523" w:rsidRDefault="002E0E9E" w:rsidP="002E0E9E">
      <w:pPr>
        <w:pStyle w:val="ConsPlusNonformat"/>
        <w:spacing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</w:rPr>
        <w:t xml:space="preserve"> от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52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E0E9E" w:rsidRPr="00AF7523" w:rsidRDefault="002E0E9E" w:rsidP="002E0E9E">
      <w:pPr>
        <w:pStyle w:val="ConsPlusNonformat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before="24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Срок действия условий на подключение 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Точка  подключения  к централизованным системам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в  том  числе  к  устройствам  и  сооружениям  для  подключения,  а также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__________________________________________________________________________________________________________________________________________________________</w:t>
      </w:r>
      <w:r w:rsidRPr="00AF75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Гарантируемый  свободный  напор  в  месте присоединения и геодезическая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___________________________________________________________</w:t>
      </w:r>
    </w:p>
    <w:p w:rsidR="002E0E9E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Разрешаемый   отбор   объема  холодной  воды  и  режим  водопотребления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_____________________________________________________________________</w:t>
      </w:r>
    </w:p>
    <w:p w:rsidR="002E0E9E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F90">
        <w:rPr>
          <w:rFonts w:ascii="Times New Roman" w:hAnsi="Times New Roman" w:cs="Times New Roman"/>
          <w:color w:val="C00000"/>
          <w:sz w:val="24"/>
          <w:szCs w:val="24"/>
        </w:rPr>
        <w:t>Требования  к  установке  приборов  учета воды и устройству узла учета, требования  к  средствам  измерений  (приборам  учета)  воды в узлах учета, требования  к  проектированию  узла  учета,  к месту размещения узла учета, схеме  установки  прибора  учета и иных компонентов узла учета, техническим характеристикам  прибора учета, в том числе точности, диапазону измерений и уровню  погрешности  (требования  к  прибору учета воды не должны содержать указания   на   определенные   марки   приборов   и   методики   измерения)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669F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E0E9E" w:rsidRPr="005669FA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9FA">
        <w:rPr>
          <w:rFonts w:ascii="Times New Roman" w:hAnsi="Times New Roman" w:cs="Times New Roman"/>
          <w:sz w:val="24"/>
          <w:szCs w:val="24"/>
        </w:rPr>
        <w:t>Требования  к  обеспечению  соблюдения  условий пожарной безопасности и подаче расчетных расходов холодной воды для пожаротушения 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Перечень  мер  по  рациональному  использованию  холодной воды, имеющий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_____________________________________________________</w:t>
      </w:r>
    </w:p>
    <w:p w:rsidR="002E0E9E" w:rsidRPr="00AF7523" w:rsidRDefault="002E0E9E" w:rsidP="002E0E9E">
      <w:pPr>
        <w:pStyle w:val="ConsPlusNonformat"/>
        <w:numPr>
          <w:ilvl w:val="0"/>
          <w:numId w:val="1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Границы   эксплуатационной   ответственности   по  водопроводным 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организации водопроводно-канализ</w:t>
      </w:r>
      <w:r>
        <w:rPr>
          <w:rFonts w:ascii="Times New Roman" w:hAnsi="Times New Roman" w:cs="Times New Roman"/>
          <w:sz w:val="24"/>
          <w:szCs w:val="24"/>
        </w:rPr>
        <w:t>ационного хозяйства и заявителя</w:t>
      </w:r>
      <w:r w:rsidRPr="00AF752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0E9E" w:rsidRPr="00AF7523" w:rsidRDefault="002E0E9E" w:rsidP="002E0E9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2E0E9E" w:rsidRPr="00230E58" w:rsidTr="00FA680E">
        <w:trPr>
          <w:trHeight w:val="260"/>
        </w:trPr>
        <w:tc>
          <w:tcPr>
            <w:tcW w:w="5176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bookmarkStart w:id="15" w:name="Par2990"/>
            <w:bookmarkEnd w:id="15"/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 водопроводно-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 хозяйства: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FA680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Заказчик: </w:t>
            </w: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2E0E9E" w:rsidRPr="002E34A7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  <w:sectPr w:rsidR="002E0E9E" w:rsidRPr="002E34A7" w:rsidSect="00CF3445">
          <w:footerReference w:type="default" r:id="rId9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E0E9E" w:rsidRPr="002E34A7" w:rsidRDefault="002E0E9E" w:rsidP="002E0E9E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r w:rsidRPr="002E34A7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</w:t>
      </w:r>
      <w:r w:rsidRPr="002E34A7">
        <w:rPr>
          <w:rFonts w:cs="Times New Roman"/>
        </w:rPr>
        <w:t>2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договору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о подключении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(технологическом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присоединении)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централизованной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системе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холодного водоснабжения</w:t>
      </w:r>
    </w:p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Pr="002E34A7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Pr="00915792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bookmarkStart w:id="16" w:name="Par2996"/>
      <w:bookmarkEnd w:id="16"/>
      <w:r w:rsidRPr="00915792">
        <w:rPr>
          <w:rFonts w:ascii="Times New Roman" w:hAnsi="Times New Roman" w:cs="Times New Roman"/>
          <w:sz w:val="24"/>
        </w:rPr>
        <w:t>ПЕРЕЧЕНЬ МЕРОПРИЯТИЙ</w:t>
      </w:r>
    </w:p>
    <w:p w:rsidR="002E0E9E" w:rsidRPr="00915792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915792">
        <w:rPr>
          <w:rFonts w:ascii="Times New Roman" w:hAnsi="Times New Roman" w:cs="Times New Roman"/>
          <w:sz w:val="24"/>
        </w:rPr>
        <w:t>(в том числе технических) по подключению (технологическому</w:t>
      </w:r>
    </w:p>
    <w:p w:rsidR="002E0E9E" w:rsidRPr="00915792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915792">
        <w:rPr>
          <w:rFonts w:ascii="Times New Roman" w:hAnsi="Times New Roman" w:cs="Times New Roman"/>
          <w:sz w:val="24"/>
        </w:rPr>
        <w:t>присоединению) объекта к централизованной системе</w:t>
      </w:r>
    </w:p>
    <w:p w:rsidR="002E0E9E" w:rsidRPr="00915792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915792">
        <w:rPr>
          <w:rFonts w:ascii="Times New Roman" w:hAnsi="Times New Roman" w:cs="Times New Roman"/>
          <w:sz w:val="24"/>
        </w:rPr>
        <w:t>холодного водоснабжения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tbl>
      <w:tblPr>
        <w:tblW w:w="96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2E0E9E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2E34A7">
              <w:rPr>
                <w:rFonts w:cs="Times New Roman"/>
              </w:rPr>
              <w:t xml:space="preserve">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Сроки выполнения</w:t>
            </w:r>
          </w:p>
        </w:tc>
      </w:tr>
      <w:tr w:rsidR="002E0E9E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E34A7">
              <w:rPr>
                <w:rFonts w:cs="Times New Roman"/>
              </w:rPr>
              <w:t>4</w:t>
            </w:r>
          </w:p>
        </w:tc>
      </w:tr>
      <w:tr w:rsidR="002E0E9E" w:rsidRPr="002E0E9E" w:rsidTr="00FA680E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lang w:val="ru-RU"/>
              </w:rPr>
            </w:pPr>
            <w:bookmarkStart w:id="17" w:name="Par3009"/>
            <w:bookmarkEnd w:id="17"/>
            <w:r w:rsidRPr="002E34A7">
              <w:rPr>
                <w:rFonts w:cs="Times New Roman"/>
              </w:rPr>
              <w:t>I</w:t>
            </w:r>
            <w:r w:rsidRPr="002E0E9E">
              <w:rPr>
                <w:rFonts w:cs="Times New Roman"/>
                <w:lang w:val="ru-RU"/>
              </w:rPr>
              <w:t>. Мероприятия организации водопроводно-канализационного хозяйства</w:t>
            </w:r>
          </w:p>
        </w:tc>
      </w:tr>
      <w:tr w:rsidR="002E0E9E" w:rsidRPr="002E0E9E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2E0E9E" w:rsidRPr="002E0E9E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2E0E9E" w:rsidRPr="002E0E9E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0E9E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2E0E9E" w:rsidRPr="002E34A7" w:rsidTr="00FA680E"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</w:rPr>
            </w:pPr>
            <w:bookmarkStart w:id="18" w:name="Par3014"/>
            <w:bookmarkEnd w:id="18"/>
            <w:r w:rsidRPr="002E34A7">
              <w:rPr>
                <w:rFonts w:cs="Times New Roman"/>
              </w:rPr>
              <w:t>II. Мероприятия заказчика</w:t>
            </w:r>
          </w:p>
        </w:tc>
      </w:tr>
      <w:tr w:rsidR="002E0E9E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E0E9E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E0E9E" w:rsidRPr="002E34A7" w:rsidTr="00FA680E"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2E34A7" w:rsidRDefault="002E0E9E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p w:rsid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2E0E9E" w:rsidRPr="00230E58" w:rsidTr="002E0E9E">
        <w:trPr>
          <w:trHeight w:val="850"/>
        </w:trPr>
        <w:tc>
          <w:tcPr>
            <w:tcW w:w="5176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 водопроводно-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 хозяйства: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2E0E9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 xml:space="preserve">Заказчик: </w:t>
            </w: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Pr="002E0E9E" w:rsidRDefault="002E0E9E" w:rsidP="002E0E9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2E0E9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2E0E9E">
            <w:pPr>
              <w:rPr>
                <w:rFonts w:eastAsia="Calibri" w:cs="Times New Roman"/>
                <w:lang w:eastAsia="ru-RU"/>
              </w:rPr>
            </w:pPr>
          </w:p>
          <w:p w:rsidR="002E0E9E" w:rsidRDefault="002E0E9E" w:rsidP="002E0E9E">
            <w:pPr>
              <w:rPr>
                <w:rFonts w:eastAsia="Calibri" w:cs="Times New Roman"/>
                <w:lang w:eastAsia="ru-RU"/>
              </w:rPr>
            </w:pPr>
          </w:p>
          <w:p w:rsidR="002E0E9E" w:rsidRPr="002E0E9E" w:rsidRDefault="002E0E9E" w:rsidP="002E0E9E">
            <w:pPr>
              <w:tabs>
                <w:tab w:val="left" w:pos="1410"/>
              </w:tabs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ab/>
            </w:r>
          </w:p>
        </w:tc>
      </w:tr>
    </w:tbl>
    <w:p w:rsidR="002E0E9E" w:rsidRDefault="002E0E9E" w:rsidP="002E0E9E">
      <w:pPr>
        <w:autoSpaceDE w:val="0"/>
        <w:autoSpaceDN w:val="0"/>
        <w:adjustRightInd w:val="0"/>
        <w:rPr>
          <w:rFonts w:cs="Times New Roman"/>
        </w:rPr>
      </w:pPr>
    </w:p>
    <w:p w:rsidR="002E0E9E" w:rsidRPr="002E0E9E" w:rsidRDefault="002E0E9E" w:rsidP="002E0E9E">
      <w:pPr>
        <w:autoSpaceDE w:val="0"/>
        <w:autoSpaceDN w:val="0"/>
        <w:adjustRightInd w:val="0"/>
        <w:ind w:firstLine="5529"/>
        <w:outlineLvl w:val="1"/>
        <w:rPr>
          <w:rFonts w:cs="Times New Roman"/>
          <w:lang w:val="ru-RU"/>
        </w:rPr>
      </w:pPr>
      <w:bookmarkStart w:id="19" w:name="Par3031"/>
      <w:bookmarkStart w:id="20" w:name="Par3037"/>
      <w:bookmarkEnd w:id="19"/>
      <w:bookmarkEnd w:id="20"/>
      <w:r w:rsidRPr="002E0E9E">
        <w:rPr>
          <w:rFonts w:cs="Times New Roman"/>
          <w:lang w:val="ru-RU"/>
        </w:rPr>
        <w:lastRenderedPageBreak/>
        <w:t>Приложение №3</w:t>
      </w:r>
    </w:p>
    <w:p w:rsidR="002E0E9E" w:rsidRPr="002E0E9E" w:rsidRDefault="002E0E9E" w:rsidP="002E0E9E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к договору о подключении</w:t>
      </w:r>
    </w:p>
    <w:p w:rsidR="002E0E9E" w:rsidRPr="002E0E9E" w:rsidRDefault="002E0E9E" w:rsidP="002E0E9E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(технологическом присоединении)</w:t>
      </w:r>
    </w:p>
    <w:p w:rsidR="002E0E9E" w:rsidRPr="002E0E9E" w:rsidRDefault="002E0E9E" w:rsidP="002E0E9E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к централизованной системе</w:t>
      </w:r>
    </w:p>
    <w:p w:rsidR="002E0E9E" w:rsidRPr="002E0E9E" w:rsidRDefault="002E0E9E" w:rsidP="002E0E9E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  <w:r w:rsidRPr="002E0E9E">
        <w:rPr>
          <w:rFonts w:cs="Times New Roman"/>
          <w:lang w:val="ru-RU"/>
        </w:rPr>
        <w:t>холодного водоснабжения</w:t>
      </w:r>
    </w:p>
    <w:p w:rsidR="002E0E9E" w:rsidRPr="002E0E9E" w:rsidRDefault="002E0E9E" w:rsidP="002E0E9E">
      <w:pPr>
        <w:autoSpaceDE w:val="0"/>
        <w:autoSpaceDN w:val="0"/>
        <w:adjustRightInd w:val="0"/>
        <w:ind w:firstLine="709"/>
        <w:jc w:val="right"/>
        <w:rPr>
          <w:rFonts w:cs="Times New Roman"/>
          <w:lang w:val="ru-RU"/>
        </w:rPr>
      </w:pPr>
    </w:p>
    <w:p w:rsidR="002E0E9E" w:rsidRPr="00DC2CA7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3088"/>
      <w:bookmarkEnd w:id="21"/>
      <w:r w:rsidRPr="00DC2CA7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2E0E9E" w:rsidRPr="00DC2CA7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за подключение (техн</w:t>
      </w:r>
      <w:bookmarkStart w:id="22" w:name="_GoBack"/>
      <w:bookmarkEnd w:id="22"/>
      <w:r w:rsidRPr="00DC2CA7">
        <w:rPr>
          <w:rFonts w:ascii="Times New Roman" w:hAnsi="Times New Roman" w:cs="Times New Roman"/>
          <w:sz w:val="24"/>
          <w:szCs w:val="24"/>
        </w:rPr>
        <w:t>ологическое присоединение)</w:t>
      </w:r>
    </w:p>
    <w:p w:rsidR="002E0E9E" w:rsidRPr="00DC2CA7" w:rsidRDefault="002E0E9E" w:rsidP="002E0E9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091"/>
      <w:bookmarkEnd w:id="23"/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2E0E9E" w:rsidRPr="00DC2CA7" w:rsidRDefault="002E0E9E" w:rsidP="002E0E9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В   случае   если   для   осуществления  подключения 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присоединения)    организации    водопроводн</w:t>
      </w:r>
      <w:r>
        <w:rPr>
          <w:rFonts w:ascii="Times New Roman" w:hAnsi="Times New Roman" w:cs="Times New Roman"/>
          <w:sz w:val="24"/>
          <w:szCs w:val="24"/>
        </w:rPr>
        <w:t xml:space="preserve">о-канализационного    хозяйства </w:t>
      </w:r>
      <w:r w:rsidRPr="00DC2CA7">
        <w:rPr>
          <w:rFonts w:ascii="Times New Roman" w:hAnsi="Times New Roman" w:cs="Times New Roman"/>
          <w:sz w:val="24"/>
          <w:szCs w:val="24"/>
        </w:rPr>
        <w:t>необходимо     провести    мероприятия    по</w:t>
      </w:r>
      <w:r>
        <w:rPr>
          <w:rFonts w:ascii="Times New Roman" w:hAnsi="Times New Roman" w:cs="Times New Roman"/>
          <w:sz w:val="24"/>
          <w:szCs w:val="24"/>
        </w:rPr>
        <w:t xml:space="preserve">    созданию    (реконструкции) </w:t>
      </w:r>
      <w:r w:rsidRPr="00DC2CA7">
        <w:rPr>
          <w:rFonts w:ascii="Times New Roman" w:hAnsi="Times New Roman" w:cs="Times New Roman"/>
          <w:sz w:val="24"/>
          <w:szCs w:val="24"/>
        </w:rPr>
        <w:t>централизованной   системы   холодного   вод</w:t>
      </w:r>
      <w:r>
        <w:rPr>
          <w:rFonts w:ascii="Times New Roman" w:hAnsi="Times New Roman" w:cs="Times New Roman"/>
          <w:sz w:val="24"/>
          <w:szCs w:val="24"/>
        </w:rPr>
        <w:t xml:space="preserve">оснабжения,   не   связанные  с </w:t>
      </w:r>
      <w:r w:rsidRPr="00DC2CA7">
        <w:rPr>
          <w:rFonts w:ascii="Times New Roman" w:hAnsi="Times New Roman" w:cs="Times New Roman"/>
          <w:sz w:val="24"/>
          <w:szCs w:val="24"/>
        </w:rPr>
        <w:t>увеличением мощности существующих объектов и</w:t>
      </w:r>
      <w:r>
        <w:rPr>
          <w:rFonts w:ascii="Times New Roman" w:hAnsi="Times New Roman" w:cs="Times New Roman"/>
          <w:sz w:val="24"/>
          <w:szCs w:val="24"/>
        </w:rPr>
        <w:t xml:space="preserve"> сетей, плата за подключение по </w:t>
      </w:r>
      <w:r w:rsidRPr="00DC2CA7">
        <w:rPr>
          <w:rFonts w:ascii="Times New Roman" w:hAnsi="Times New Roman" w:cs="Times New Roman"/>
          <w:sz w:val="24"/>
          <w:szCs w:val="24"/>
        </w:rPr>
        <w:t xml:space="preserve">договору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2CA7">
        <w:rPr>
          <w:rFonts w:ascii="Times New Roman" w:hAnsi="Times New Roman" w:cs="Times New Roman"/>
          <w:sz w:val="24"/>
          <w:szCs w:val="24"/>
        </w:rPr>
        <w:t xml:space="preserve">  _____  от  "__"  __________  20</w:t>
      </w:r>
      <w:r>
        <w:rPr>
          <w:rFonts w:ascii="Times New Roman" w:hAnsi="Times New Roman" w:cs="Times New Roman"/>
          <w:sz w:val="24"/>
          <w:szCs w:val="24"/>
        </w:rPr>
        <w:t xml:space="preserve">__ г. составляет ______________ </w:t>
      </w:r>
      <w:r w:rsidRPr="00DC2CA7">
        <w:rPr>
          <w:rFonts w:ascii="Times New Roman" w:hAnsi="Times New Roman" w:cs="Times New Roman"/>
          <w:sz w:val="24"/>
          <w:szCs w:val="24"/>
        </w:rPr>
        <w:t>(___________________________)    рублей,   включая   НДС   (18   пр</w:t>
      </w:r>
      <w:r>
        <w:rPr>
          <w:rFonts w:ascii="Times New Roman" w:hAnsi="Times New Roman" w:cs="Times New Roman"/>
          <w:sz w:val="24"/>
          <w:szCs w:val="24"/>
        </w:rPr>
        <w:t xml:space="preserve">оцентов) </w:t>
      </w:r>
      <w:r w:rsidRPr="00DC2CA7">
        <w:rPr>
          <w:rFonts w:ascii="Times New Roman" w:hAnsi="Times New Roman" w:cs="Times New Roman"/>
          <w:sz w:val="24"/>
          <w:szCs w:val="24"/>
        </w:rPr>
        <w:t>_______________ рублей, и определена путем произведения:</w:t>
      </w:r>
    </w:p>
    <w:p w:rsidR="002E0E9E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действующего  тарифа  на  подключение  в</w:t>
      </w:r>
      <w:r>
        <w:rPr>
          <w:rFonts w:ascii="Times New Roman" w:hAnsi="Times New Roman" w:cs="Times New Roman"/>
          <w:sz w:val="24"/>
          <w:szCs w:val="24"/>
        </w:rPr>
        <w:t xml:space="preserve"> размере _____________ руб./м3, </w:t>
      </w:r>
      <w:r w:rsidRPr="003F5E78">
        <w:rPr>
          <w:rFonts w:ascii="Times New Roman" w:hAnsi="Times New Roman" w:cs="Times New Roman"/>
          <w:sz w:val="24"/>
          <w:szCs w:val="24"/>
        </w:rPr>
        <w:t>утвержденного Постановлением Региональной энергетической комиссии Свердловской области от _________ № _____-ПК «________________________________________»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в размере: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1 ____________ м3/сут (____ м3/час);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2 ____________ м3/сут (____ м3/час);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в точке 3 ____________ м3/сут (____ м3/час);</w:t>
      </w:r>
    </w:p>
    <w:p w:rsidR="002E0E9E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E9E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>расстояния  от месторасположения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до точки (точек) подключения к </w:t>
      </w:r>
      <w:r w:rsidRPr="00DC2CA7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</w:p>
    <w:p w:rsidR="002E0E9E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115"/>
      <w:bookmarkEnd w:id="24"/>
      <w:r w:rsidRPr="00DC2CA7">
        <w:rPr>
          <w:rFonts w:ascii="Times New Roman" w:hAnsi="Times New Roman" w:cs="Times New Roman"/>
          <w:sz w:val="24"/>
          <w:szCs w:val="24"/>
        </w:rPr>
        <w:t>2 вариант</w:t>
      </w:r>
    </w:p>
    <w:p w:rsidR="002E0E9E" w:rsidRPr="00DC2CA7" w:rsidRDefault="002E0E9E" w:rsidP="002E0E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7">
        <w:rPr>
          <w:rFonts w:ascii="Times New Roman" w:hAnsi="Times New Roman" w:cs="Times New Roman"/>
          <w:sz w:val="24"/>
          <w:szCs w:val="24"/>
        </w:rPr>
        <w:t xml:space="preserve">В    случае    если    для    осуществления   </w:t>
      </w:r>
      <w:r>
        <w:rPr>
          <w:rFonts w:ascii="Times New Roman" w:hAnsi="Times New Roman" w:cs="Times New Roman"/>
          <w:sz w:val="24"/>
          <w:szCs w:val="24"/>
        </w:rPr>
        <w:t xml:space="preserve">подключения   организации </w:t>
      </w:r>
      <w:r w:rsidRPr="00DC2CA7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не</w:t>
      </w:r>
      <w:r>
        <w:rPr>
          <w:rFonts w:ascii="Times New Roman" w:hAnsi="Times New Roman" w:cs="Times New Roman"/>
          <w:sz w:val="24"/>
          <w:szCs w:val="24"/>
        </w:rPr>
        <w:t xml:space="preserve">обходимо наряду с мероприятиями по    созданию   </w:t>
      </w:r>
      <w:r w:rsidRPr="00DC2CA7">
        <w:rPr>
          <w:rFonts w:ascii="Times New Roman" w:hAnsi="Times New Roman" w:cs="Times New Roman"/>
          <w:sz w:val="24"/>
          <w:szCs w:val="24"/>
        </w:rPr>
        <w:t>(реконструкции)    централ</w:t>
      </w:r>
      <w:r>
        <w:rPr>
          <w:rFonts w:ascii="Times New Roman" w:hAnsi="Times New Roman" w:cs="Times New Roman"/>
          <w:sz w:val="24"/>
          <w:szCs w:val="24"/>
        </w:rPr>
        <w:t xml:space="preserve">изованной   системы   холодного </w:t>
      </w:r>
      <w:r w:rsidRPr="00DC2CA7">
        <w:rPr>
          <w:rFonts w:ascii="Times New Roman" w:hAnsi="Times New Roman" w:cs="Times New Roman"/>
          <w:sz w:val="24"/>
          <w:szCs w:val="24"/>
        </w:rPr>
        <w:t>водоснабжения  провести  мероприятия,  напра</w:t>
      </w:r>
      <w:r>
        <w:rPr>
          <w:rFonts w:ascii="Times New Roman" w:hAnsi="Times New Roman" w:cs="Times New Roman"/>
          <w:sz w:val="24"/>
          <w:szCs w:val="24"/>
        </w:rPr>
        <w:t xml:space="preserve">вленные  на увеличение мощности </w:t>
      </w:r>
      <w:r w:rsidRPr="00DC2CA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ществующих  сетей и объектов, </w:t>
      </w:r>
      <w:r w:rsidRPr="00DC2CA7">
        <w:rPr>
          <w:rFonts w:ascii="Times New Roman" w:hAnsi="Times New Roman" w:cs="Times New Roman"/>
          <w:sz w:val="24"/>
          <w:szCs w:val="24"/>
        </w:rPr>
        <w:t>плата за под</w:t>
      </w:r>
      <w:r>
        <w:rPr>
          <w:rFonts w:ascii="Times New Roman" w:hAnsi="Times New Roman" w:cs="Times New Roman"/>
          <w:sz w:val="24"/>
          <w:szCs w:val="24"/>
        </w:rPr>
        <w:t xml:space="preserve">ключение по договору № _____ от </w:t>
      </w:r>
      <w:r w:rsidRPr="00DC2CA7">
        <w:rPr>
          <w:rFonts w:ascii="Times New Roman" w:hAnsi="Times New Roman" w:cs="Times New Roman"/>
          <w:sz w:val="24"/>
          <w:szCs w:val="24"/>
        </w:rPr>
        <w:t>"__" __________ 20__ г. составляет _________</w:t>
      </w:r>
      <w:r>
        <w:rPr>
          <w:rFonts w:ascii="Times New Roman" w:hAnsi="Times New Roman" w:cs="Times New Roman"/>
          <w:sz w:val="24"/>
          <w:szCs w:val="24"/>
        </w:rPr>
        <w:t xml:space="preserve">__ (__________________________) </w:t>
      </w:r>
      <w:r w:rsidRPr="00DC2CA7">
        <w:rPr>
          <w:rFonts w:ascii="Times New Roman" w:hAnsi="Times New Roman" w:cs="Times New Roman"/>
          <w:sz w:val="24"/>
          <w:szCs w:val="24"/>
        </w:rPr>
        <w:t>рублей, включая НДС (18 процентов)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рублей, </w:t>
      </w:r>
      <w:r w:rsidRPr="003F5E78">
        <w:rPr>
          <w:rFonts w:ascii="Times New Roman" w:hAnsi="Times New Roman" w:cs="Times New Roman"/>
          <w:sz w:val="24"/>
          <w:szCs w:val="24"/>
        </w:rPr>
        <w:t>утвержденного Постановлением Региональной энергетической комиссии Свердловской области от _________ № _____-ПК «________________________________________»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A7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2E0E9E" w:rsidRDefault="002E0E9E" w:rsidP="002E0E9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9E" w:rsidRPr="00DC2CA7" w:rsidRDefault="002E0E9E" w:rsidP="002E0E9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2E0E9E" w:rsidRPr="00230E58" w:rsidTr="00FA680E">
        <w:trPr>
          <w:trHeight w:val="260"/>
        </w:trPr>
        <w:tc>
          <w:tcPr>
            <w:tcW w:w="5176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Организация водопроводно-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t>канализационного хозяйства:</w:t>
            </w:r>
          </w:p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FA680E">
            <w:pPr>
              <w:rPr>
                <w:rFonts w:eastAsia="Calibri" w:cs="Times New Roman"/>
                <w:lang w:eastAsia="ru-RU"/>
              </w:rPr>
            </w:pPr>
          </w:p>
          <w:p w:rsidR="002E0E9E" w:rsidRPr="00230E58" w:rsidRDefault="002E0E9E" w:rsidP="00FA680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2E0E9E" w:rsidRPr="00013EBE" w:rsidRDefault="002E0E9E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r w:rsidRPr="00013EBE">
              <w:rPr>
                <w:rFonts w:eastAsia="Calibri" w:cs="Times New Roman"/>
                <w:u w:val="single"/>
                <w:lang w:eastAsia="ru-RU"/>
              </w:rPr>
              <w:lastRenderedPageBreak/>
              <w:t xml:space="preserve">Заказчик: </w:t>
            </w: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2E0E9E" w:rsidRPr="00230E58" w:rsidRDefault="002E0E9E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2E0E9E" w:rsidRPr="003B3224" w:rsidRDefault="002E0E9E" w:rsidP="002E0E9E">
      <w:pPr>
        <w:autoSpaceDE w:val="0"/>
        <w:autoSpaceDN w:val="0"/>
        <w:adjustRightInd w:val="0"/>
        <w:rPr>
          <w:rFonts w:cs="Times New Roman"/>
        </w:rPr>
      </w:pPr>
    </w:p>
    <w:p w:rsidR="002E0E9E" w:rsidRPr="002E34A7" w:rsidRDefault="002E0E9E" w:rsidP="002E0E9E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bookmarkStart w:id="25" w:name="Par3141"/>
      <w:bookmarkEnd w:id="25"/>
      <w:r w:rsidRPr="002E34A7">
        <w:rPr>
          <w:rFonts w:cs="Times New Roman"/>
        </w:rPr>
        <w:t xml:space="preserve">Приложение </w:t>
      </w:r>
      <w:r>
        <w:rPr>
          <w:rFonts w:cs="Times New Roman"/>
        </w:rPr>
        <w:t>№4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договору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о подключении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(технологическом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присоединении)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к централизованной</w:t>
      </w:r>
      <w:r>
        <w:rPr>
          <w:rFonts w:cs="Times New Roman"/>
        </w:rPr>
        <w:t xml:space="preserve"> </w:t>
      </w:r>
      <w:r w:rsidRPr="002E34A7">
        <w:rPr>
          <w:rFonts w:cs="Times New Roman"/>
        </w:rPr>
        <w:t>системе</w:t>
      </w:r>
    </w:p>
    <w:p w:rsidR="002E0E9E" w:rsidRPr="002E34A7" w:rsidRDefault="002E0E9E" w:rsidP="002E0E9E">
      <w:pPr>
        <w:autoSpaceDE w:val="0"/>
        <w:autoSpaceDN w:val="0"/>
        <w:adjustRightInd w:val="0"/>
        <w:ind w:firstLine="5529"/>
        <w:rPr>
          <w:rFonts w:cs="Times New Roman"/>
        </w:rPr>
      </w:pPr>
      <w:r w:rsidRPr="002E34A7">
        <w:rPr>
          <w:rFonts w:cs="Times New Roman"/>
        </w:rPr>
        <w:t>холодного водоснабжения</w:t>
      </w:r>
    </w:p>
    <w:p w:rsidR="002E0E9E" w:rsidRDefault="002E0E9E" w:rsidP="002E0E9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</w:p>
    <w:p w:rsidR="002E0E9E" w:rsidRPr="003E0432" w:rsidRDefault="002E0E9E" w:rsidP="002E0E9E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r w:rsidRPr="003E0432">
        <w:rPr>
          <w:rFonts w:ascii="Times New Roman" w:hAnsi="Times New Roman" w:cs="Times New Roman"/>
          <w:sz w:val="24"/>
        </w:rPr>
        <w:t>АКТ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bookmarkStart w:id="26" w:name="Par3204"/>
      <w:bookmarkEnd w:id="26"/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                                 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cs="Times New Roman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         </w:t>
      </w:r>
      <w:r w:rsidRPr="005669FA">
        <w:rPr>
          <w:rFonts w:cs="Times New Roman"/>
        </w:rPr>
        <w:t>о подключении (технологическом присоединении) объекта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__________________________________________________________________________,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                      (наименование организации)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   в    дальнейшем   организацией   водопроводно-канализационного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хозяйства, в лице ________________________________________________________,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(наименование должности, фамилия, имя, отчество)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нужное)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 одной стороны, и _______________________________________________________,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(наименование организации)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в дальнейшем заказчиком, в лице ________________________________,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(наименование должности,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 фамилия, имя, отчество)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нужное)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  другой  стороны,  именуемые  в дальнейшем сторонами, составили настоящий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акт. Настоящим актом стороны подтверждают следующее: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а)  мероприятия  по  подготовке внутриплощадочных и (или) внутридомовых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сетей и оборудования объекта ______________________________________________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___________________________________________________________________________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(объект капитального строительства, на котором предусматривается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потребление холодной воды, объект централизованных систем холодного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</w:t>
      </w: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водоснабжения - указать нужное)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(далее   -   объект)   к  подключению  (технологическому  присоединению)  к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централизованной  системе холодного водоснабжения выполнены в полном объеме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в   порядке   и   сроки,  которые  предусмотрены  договором  о  подключении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(технологическом   присоединении)   к  централизованной  системе  холодного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водоснабжения  от  "__" ____________ 20__ г. </w:t>
      </w: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_________ (далее - договор 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подключении);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б)  мероприятия  по  промывке  и  дезинфекции внутриплощадочных и (или)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внутридомовых   сетей   и  оборудования  выполнены,  при  этом  фиксируются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следующие данные: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результаты     анализов     качества    холодной    воды,    отвечающие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санитарно-гигиеническим требованиям: 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lastRenderedPageBreak/>
        <w:t xml:space="preserve">    сведения  об  определенном  на  основании  показаний  средств измерений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количестве      холодной     воды,     израсходованной     на     промывку: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в)  узел  учета  допущен  к  эксплуатации  по результатам проверки узла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учета: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(дата, время и местонахождение узла учета)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(фамилии, имена, отчества, должности и контактные данные лиц, принимавших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участие в проверке)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(результаты проверки узла учета)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(показания приборов учета на момент завершения процедуры допуска узла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учета к эксплуатации, места на узле учета, в которых установлены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контрольные одноразовые номерные пломбы (контрольные пломбы)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г)   организация   водопроводно-канализационного   хозяйства  выполнила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мероприятия,    предусмотренные   </w:t>
      </w:r>
      <w:hyperlink r:id="rId10" w:history="1">
        <w:r w:rsidRPr="002E0E9E">
          <w:rPr>
            <w:rFonts w:ascii="Courier New" w:hAnsi="Courier New" w:cs="Courier New"/>
            <w:color w:val="0000FF"/>
            <w:sz w:val="20"/>
            <w:szCs w:val="20"/>
            <w:lang w:val="ru-RU" w:eastAsia="ru-RU" w:bidi="ar-SA"/>
          </w:rPr>
          <w:t>Правилами</w:t>
        </w:r>
      </w:hyperlink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холодного   водоснабжения   и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водоотведения,   утвержденными   постановлением   Правительства  Российской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Федерации  от  29  июля  2013  г.  </w:t>
      </w: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644  "Об утверждении Правил холодного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водоснабжения  и  водоотведения  и  о  внесении  изменений в некоторые акты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Правительства    Российской    Федерации",    договором    о    подключении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(технологическом   присоединении),   включая   осуществление   фактического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подключения  объекта  к  централизованной  системе  холодного водоснабжения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организации водопроводно-канализационного хозяйства.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Максимальная величина мощности в точке (точках) подключения составляет: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м3/сут (__________ м3/час);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м3/сут (__________ м3/час);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м3/сут (__________ м3/час).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Величина   подключенной   нагрузки   объекта   отпуска   холодной  воды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составляет: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м3/сут (__________ м3/час);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м3/сут (__________ м3/час);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м3/сут (__________ м3/час).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(точки) подключения объекта: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1 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2 _____________________;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д) границей балансовой принадлежности объектов централизованной системы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холодного водоснабжения организации водопроводно-канализационного хозяйства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и заказчика является ______________________________________________________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__________________________________________________________________________.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определяется граница балансовой принадлежности организации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водопроводно-канализационного хозяйства и заказчика)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</w:t>
      </w: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Схема границы балансовой принадлежности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2E0E9E" w:rsidRPr="005669FA" w:rsidTr="00FA680E">
        <w:tc>
          <w:tcPr>
            <w:tcW w:w="3458" w:type="dxa"/>
            <w:tcBorders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2E0E9E" w:rsidRPr="005669FA" w:rsidTr="00FA680E">
        <w:tc>
          <w:tcPr>
            <w:tcW w:w="3458" w:type="dxa"/>
            <w:tcBorders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5669FA">
              <w:rPr>
                <w:rFonts w:ascii="Arial" w:hAnsi="Arial" w:cs="Arial"/>
                <w:sz w:val="20"/>
                <w:szCs w:val="20"/>
                <w:lang w:eastAsia="ru-RU" w:bidi="ar-SA"/>
              </w:rPr>
              <w:t>;</w:t>
            </w:r>
          </w:p>
        </w:tc>
      </w:tr>
    </w:tbl>
    <w:p w:rsidR="002E0E9E" w:rsidRPr="005669FA" w:rsidRDefault="002E0E9E" w:rsidP="002E0E9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е)  границей эксплуатационной ответственности объектов централизованной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системы  холодного  водоснабжения организации водопроводно-канализационного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хозяйства и заказчика является: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__________________________________________________________________________.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определяется граница балансовой принадлежности организации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водопроводно-канализационного хозяйства и заказчика)</w:t>
      </w:r>
    </w:p>
    <w:p w:rsidR="002E0E9E" w:rsidRPr="002E0E9E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2E0E9E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</w:t>
      </w: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Схема границы эксплуатационной ответственности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2E0E9E" w:rsidRPr="005669FA" w:rsidTr="00FA680E">
        <w:tc>
          <w:tcPr>
            <w:tcW w:w="3458" w:type="dxa"/>
            <w:tcBorders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2E0E9E" w:rsidRPr="005669FA" w:rsidTr="00FA680E">
        <w:tc>
          <w:tcPr>
            <w:tcW w:w="3458" w:type="dxa"/>
            <w:tcBorders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2E0E9E" w:rsidRPr="005669FA" w:rsidRDefault="002E0E9E" w:rsidP="00FA68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5669FA">
              <w:rPr>
                <w:rFonts w:ascii="Arial" w:hAnsi="Arial" w:cs="Arial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2E0E9E" w:rsidRPr="005669FA" w:rsidRDefault="002E0E9E" w:rsidP="002E0E9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 w:bidi="ar-SA"/>
        </w:rPr>
      </w:pP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   Организация водопроводно-                       Заказчик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  канализационного хозяйства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2E0E9E" w:rsidRPr="005669FA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2E0E9E" w:rsidRPr="003B3224" w:rsidRDefault="002E0E9E" w:rsidP="002E0E9E">
      <w:pPr>
        <w:suppressAutoHyphens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5669FA">
        <w:rPr>
          <w:rFonts w:ascii="Courier New" w:hAnsi="Courier New" w:cs="Courier New"/>
          <w:sz w:val="20"/>
          <w:szCs w:val="20"/>
          <w:lang w:eastAsia="ru-RU" w:bidi="ar-SA"/>
        </w:rPr>
        <w:t xml:space="preserve">  "__" ___________________ 20__ г.       "</w:t>
      </w:r>
      <w:r>
        <w:rPr>
          <w:rFonts w:ascii="Courier New" w:hAnsi="Courier New" w:cs="Courier New"/>
          <w:sz w:val="20"/>
          <w:szCs w:val="20"/>
          <w:lang w:eastAsia="ru-RU" w:bidi="ar-SA"/>
        </w:rPr>
        <w:t>__" ___________________ 20__ г</w:t>
      </w:r>
    </w:p>
    <w:p w:rsidR="002E0E9E" w:rsidRDefault="002E0E9E" w:rsidP="002E0E9E">
      <w:pPr>
        <w:rPr>
          <w:rFonts w:cs="Times New Roman"/>
          <w:lang w:eastAsia="ru-RU"/>
        </w:rPr>
      </w:pPr>
    </w:p>
    <w:p w:rsidR="009609DE" w:rsidRPr="009609DE" w:rsidRDefault="009609DE" w:rsidP="009609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ru-RU"/>
        </w:rPr>
      </w:pPr>
    </w:p>
    <w:sectPr w:rsidR="009609DE" w:rsidRPr="009609DE" w:rsidSect="002E0E9E"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FA" w:rsidRDefault="002E0E9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5669FA" w:rsidRDefault="002E0E9E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A38"/>
    <w:multiLevelType w:val="hybridMultilevel"/>
    <w:tmpl w:val="23888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5439"/>
    <w:multiLevelType w:val="hybridMultilevel"/>
    <w:tmpl w:val="89D08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113FA"/>
    <w:multiLevelType w:val="hybridMultilevel"/>
    <w:tmpl w:val="0D782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2272F5"/>
    <w:multiLevelType w:val="hybridMultilevel"/>
    <w:tmpl w:val="925696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F5B7337"/>
    <w:multiLevelType w:val="hybridMultilevel"/>
    <w:tmpl w:val="AE4C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2F5FA7"/>
    <w:multiLevelType w:val="hybridMultilevel"/>
    <w:tmpl w:val="99C4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8E3AEF"/>
    <w:multiLevelType w:val="hybridMultilevel"/>
    <w:tmpl w:val="20F60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714AE2"/>
    <w:multiLevelType w:val="hybridMultilevel"/>
    <w:tmpl w:val="E7601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D3884"/>
    <w:multiLevelType w:val="hybridMultilevel"/>
    <w:tmpl w:val="B1965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EF05B3"/>
    <w:multiLevelType w:val="hybridMultilevel"/>
    <w:tmpl w:val="9A7AB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364C5D"/>
    <w:multiLevelType w:val="hybridMultilevel"/>
    <w:tmpl w:val="8D486D40"/>
    <w:lvl w:ilvl="0" w:tplc="D26ADC0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464D4A"/>
    <w:multiLevelType w:val="hybridMultilevel"/>
    <w:tmpl w:val="9A66A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733A1A"/>
    <w:multiLevelType w:val="hybridMultilevel"/>
    <w:tmpl w:val="8734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543E63"/>
    <w:multiLevelType w:val="hybridMultilevel"/>
    <w:tmpl w:val="2A88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902DD6"/>
    <w:multiLevelType w:val="hybridMultilevel"/>
    <w:tmpl w:val="925696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49"/>
    <w:rsid w:val="000054ED"/>
    <w:rsid w:val="00006FBA"/>
    <w:rsid w:val="00013EBE"/>
    <w:rsid w:val="0001787F"/>
    <w:rsid w:val="0007188D"/>
    <w:rsid w:val="000900B2"/>
    <w:rsid w:val="00092D8F"/>
    <w:rsid w:val="000B586A"/>
    <w:rsid w:val="000B69C2"/>
    <w:rsid w:val="000D3E02"/>
    <w:rsid w:val="000D51CC"/>
    <w:rsid w:val="0012376F"/>
    <w:rsid w:val="001406D6"/>
    <w:rsid w:val="00157622"/>
    <w:rsid w:val="00187EE1"/>
    <w:rsid w:val="001F503D"/>
    <w:rsid w:val="00217D78"/>
    <w:rsid w:val="00230560"/>
    <w:rsid w:val="00243E3B"/>
    <w:rsid w:val="00251B1B"/>
    <w:rsid w:val="00273348"/>
    <w:rsid w:val="00276EC2"/>
    <w:rsid w:val="00282F5D"/>
    <w:rsid w:val="002B1597"/>
    <w:rsid w:val="002B268C"/>
    <w:rsid w:val="002B33E6"/>
    <w:rsid w:val="002D655C"/>
    <w:rsid w:val="002E0765"/>
    <w:rsid w:val="002E0E9E"/>
    <w:rsid w:val="002E34A7"/>
    <w:rsid w:val="002F2AF4"/>
    <w:rsid w:val="00300187"/>
    <w:rsid w:val="00343113"/>
    <w:rsid w:val="0037203A"/>
    <w:rsid w:val="0039101C"/>
    <w:rsid w:val="00397579"/>
    <w:rsid w:val="003B17C6"/>
    <w:rsid w:val="003B2B61"/>
    <w:rsid w:val="003D4CC9"/>
    <w:rsid w:val="003E0432"/>
    <w:rsid w:val="003E1E84"/>
    <w:rsid w:val="003F7C5B"/>
    <w:rsid w:val="004274E4"/>
    <w:rsid w:val="00434021"/>
    <w:rsid w:val="0045607B"/>
    <w:rsid w:val="00462422"/>
    <w:rsid w:val="00470D05"/>
    <w:rsid w:val="00483D04"/>
    <w:rsid w:val="00490988"/>
    <w:rsid w:val="004A6B89"/>
    <w:rsid w:val="004B0339"/>
    <w:rsid w:val="004D54F2"/>
    <w:rsid w:val="004D7393"/>
    <w:rsid w:val="004D7909"/>
    <w:rsid w:val="004E4708"/>
    <w:rsid w:val="004E6609"/>
    <w:rsid w:val="00504E81"/>
    <w:rsid w:val="0050743F"/>
    <w:rsid w:val="0052265A"/>
    <w:rsid w:val="00527E49"/>
    <w:rsid w:val="00530969"/>
    <w:rsid w:val="00562A2C"/>
    <w:rsid w:val="0057379B"/>
    <w:rsid w:val="005920BB"/>
    <w:rsid w:val="005A33EA"/>
    <w:rsid w:val="005D25CA"/>
    <w:rsid w:val="005D4729"/>
    <w:rsid w:val="005E47A9"/>
    <w:rsid w:val="005E5D41"/>
    <w:rsid w:val="005F5EF8"/>
    <w:rsid w:val="006558B8"/>
    <w:rsid w:val="00666342"/>
    <w:rsid w:val="006828B8"/>
    <w:rsid w:val="00692165"/>
    <w:rsid w:val="006A55F0"/>
    <w:rsid w:val="006B59E5"/>
    <w:rsid w:val="006D3AAF"/>
    <w:rsid w:val="006D74FA"/>
    <w:rsid w:val="006E1D0E"/>
    <w:rsid w:val="006F1E99"/>
    <w:rsid w:val="0071732C"/>
    <w:rsid w:val="007255D7"/>
    <w:rsid w:val="00756F5E"/>
    <w:rsid w:val="00783345"/>
    <w:rsid w:val="00783375"/>
    <w:rsid w:val="0079767D"/>
    <w:rsid w:val="007A28DA"/>
    <w:rsid w:val="007A4B09"/>
    <w:rsid w:val="007A63A5"/>
    <w:rsid w:val="007B0FDB"/>
    <w:rsid w:val="007C2B9E"/>
    <w:rsid w:val="007D2201"/>
    <w:rsid w:val="00802CCF"/>
    <w:rsid w:val="00802E99"/>
    <w:rsid w:val="00823195"/>
    <w:rsid w:val="00843C28"/>
    <w:rsid w:val="0084481A"/>
    <w:rsid w:val="00853E91"/>
    <w:rsid w:val="008601A1"/>
    <w:rsid w:val="00873D0D"/>
    <w:rsid w:val="008D75E4"/>
    <w:rsid w:val="009105C9"/>
    <w:rsid w:val="00915792"/>
    <w:rsid w:val="009164B3"/>
    <w:rsid w:val="009223F0"/>
    <w:rsid w:val="00923B01"/>
    <w:rsid w:val="00935B6B"/>
    <w:rsid w:val="0094035F"/>
    <w:rsid w:val="009609DE"/>
    <w:rsid w:val="0096618F"/>
    <w:rsid w:val="009840BD"/>
    <w:rsid w:val="009B1670"/>
    <w:rsid w:val="009C0952"/>
    <w:rsid w:val="009D5BAA"/>
    <w:rsid w:val="009E399E"/>
    <w:rsid w:val="009F1C38"/>
    <w:rsid w:val="00A13C59"/>
    <w:rsid w:val="00A172AB"/>
    <w:rsid w:val="00A24A41"/>
    <w:rsid w:val="00A26E6F"/>
    <w:rsid w:val="00A27791"/>
    <w:rsid w:val="00A34F1C"/>
    <w:rsid w:val="00A36F38"/>
    <w:rsid w:val="00A36F5C"/>
    <w:rsid w:val="00A44891"/>
    <w:rsid w:val="00A514F9"/>
    <w:rsid w:val="00A54650"/>
    <w:rsid w:val="00A609BD"/>
    <w:rsid w:val="00A705CF"/>
    <w:rsid w:val="00A72091"/>
    <w:rsid w:val="00A91C38"/>
    <w:rsid w:val="00AB05A7"/>
    <w:rsid w:val="00AC3C49"/>
    <w:rsid w:val="00AF4311"/>
    <w:rsid w:val="00AF588C"/>
    <w:rsid w:val="00AF59AC"/>
    <w:rsid w:val="00AF7523"/>
    <w:rsid w:val="00B10249"/>
    <w:rsid w:val="00B25F6B"/>
    <w:rsid w:val="00B30A0E"/>
    <w:rsid w:val="00B31941"/>
    <w:rsid w:val="00B365BF"/>
    <w:rsid w:val="00B50E8D"/>
    <w:rsid w:val="00B66EB2"/>
    <w:rsid w:val="00B67366"/>
    <w:rsid w:val="00B77130"/>
    <w:rsid w:val="00BF6D56"/>
    <w:rsid w:val="00BF6DB5"/>
    <w:rsid w:val="00C0608C"/>
    <w:rsid w:val="00C15BD3"/>
    <w:rsid w:val="00C325C8"/>
    <w:rsid w:val="00C3432E"/>
    <w:rsid w:val="00C34D72"/>
    <w:rsid w:val="00C5550A"/>
    <w:rsid w:val="00C70B67"/>
    <w:rsid w:val="00C754F4"/>
    <w:rsid w:val="00C92279"/>
    <w:rsid w:val="00CC4CD4"/>
    <w:rsid w:val="00CE0ADC"/>
    <w:rsid w:val="00CE3692"/>
    <w:rsid w:val="00CF5015"/>
    <w:rsid w:val="00D1239C"/>
    <w:rsid w:val="00D42A6B"/>
    <w:rsid w:val="00D4596A"/>
    <w:rsid w:val="00D54A34"/>
    <w:rsid w:val="00D74560"/>
    <w:rsid w:val="00D93444"/>
    <w:rsid w:val="00DA385D"/>
    <w:rsid w:val="00DB0F46"/>
    <w:rsid w:val="00DB70D9"/>
    <w:rsid w:val="00DC2CA7"/>
    <w:rsid w:val="00DC5408"/>
    <w:rsid w:val="00DC576C"/>
    <w:rsid w:val="00DC5E8D"/>
    <w:rsid w:val="00E2219C"/>
    <w:rsid w:val="00E46F57"/>
    <w:rsid w:val="00E61A93"/>
    <w:rsid w:val="00E628DB"/>
    <w:rsid w:val="00EA4E43"/>
    <w:rsid w:val="00EB7CCD"/>
    <w:rsid w:val="00EC08CA"/>
    <w:rsid w:val="00EE6CC3"/>
    <w:rsid w:val="00F0305C"/>
    <w:rsid w:val="00F03666"/>
    <w:rsid w:val="00F07E1D"/>
    <w:rsid w:val="00F153F6"/>
    <w:rsid w:val="00F2406C"/>
    <w:rsid w:val="00F33E4B"/>
    <w:rsid w:val="00F34E2E"/>
    <w:rsid w:val="00F40BC0"/>
    <w:rsid w:val="00F5713D"/>
    <w:rsid w:val="00F63CBE"/>
    <w:rsid w:val="00F76E78"/>
    <w:rsid w:val="00F800CB"/>
    <w:rsid w:val="00FA4046"/>
    <w:rsid w:val="00FB3B8C"/>
    <w:rsid w:val="00FC3AEC"/>
    <w:rsid w:val="00FC4494"/>
    <w:rsid w:val="00FD4D7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AA19"/>
  <w15:docId w15:val="{51EECD67-8F7E-440A-ABA0-115E32F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08"/>
    <w:pPr>
      <w:suppressAutoHyphens/>
      <w:spacing w:line="312" w:lineRule="auto"/>
      <w:contextualSpacing/>
      <w:jc w:val="both"/>
    </w:pPr>
    <w:rPr>
      <w:rFonts w:ascii="Times New Roman" w:eastAsia="Times New Roman" w:hAnsi="Times New Roman" w:cs="Calibri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3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E34A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2E34A7"/>
    <w:pPr>
      <w:widowControl w:val="0"/>
      <w:suppressAutoHyphens w:val="0"/>
      <w:autoSpaceDE w:val="0"/>
      <w:autoSpaceDN w:val="0"/>
      <w:adjustRightInd w:val="0"/>
      <w:spacing w:after="0" w:line="240" w:lineRule="auto"/>
      <w:contextualSpacing w:val="0"/>
    </w:pPr>
    <w:rPr>
      <w:rFonts w:ascii="Courier New" w:eastAsiaTheme="minorEastAsia" w:hAnsi="Courier New" w:cs="Courier New"/>
      <w:sz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9F1C38"/>
    <w:pPr>
      <w:ind w:left="720"/>
    </w:pPr>
  </w:style>
  <w:style w:type="paragraph" w:styleId="a6">
    <w:name w:val="footer"/>
    <w:basedOn w:val="a"/>
    <w:link w:val="a7"/>
    <w:uiPriority w:val="99"/>
    <w:rsid w:val="002E0E9E"/>
    <w:pPr>
      <w:widowControl w:val="0"/>
      <w:tabs>
        <w:tab w:val="center" w:pos="4677"/>
        <w:tab w:val="right" w:pos="9355"/>
      </w:tabs>
      <w:spacing w:after="0" w:line="240" w:lineRule="auto"/>
      <w:contextualSpacing w:val="0"/>
      <w:jc w:val="left"/>
    </w:pPr>
    <w:rPr>
      <w:rFonts w:eastAsia="Arial Unicode MS" w:cs="Mangal"/>
      <w:kern w:val="1"/>
      <w:szCs w:val="21"/>
      <w:lang w:val="ru-RU"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2E0E9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3DECC1E228B2E4B03ED39631D1BD4C787C3CC297AD8DDA728CB4B0238A88AD7E61D08458F6126FDy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B3DECC1E228B2E4B03ED39631D1BD4C787C3C82E76D8DDA728CB4B02F3y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B3DECC1E228B2E4B03ED39631D1BD4C787C3CC297AD8DDA728CB4B0238A88AD7E61D08458F6126FDy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DB4F11E035E0AE1076158D6FCD95350ABD097E8FE7B089A53E56391485EB464D2927EBEC9A95A9fAEF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9813-E17A-45D6-8E9B-46DA9D3D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СО Облкоммунэнерго</Company>
  <LinksUpToDate>false</LinksUpToDate>
  <CharactersWithSpaces>38140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Закирьянов Линар Ринатович</dc:creator>
  <cp:keywords/>
  <dc:description/>
  <cp:lastModifiedBy>Лобова Алена Владимировна</cp:lastModifiedBy>
  <cp:revision>18</cp:revision>
  <dcterms:created xsi:type="dcterms:W3CDTF">2015-02-10T09:00:00Z</dcterms:created>
  <dcterms:modified xsi:type="dcterms:W3CDTF">2020-12-29T07:36:00Z</dcterms:modified>
</cp:coreProperties>
</file>